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1B" w:rsidRPr="00B76092" w:rsidRDefault="00E9311B" w:rsidP="00E9311B">
      <w:pPr>
        <w:pStyle w:val="paratext"/>
        <w:jc w:val="center"/>
        <w:rPr>
          <w:rFonts w:cs="Arial"/>
          <w:b/>
          <w:bCs/>
        </w:rPr>
      </w:pPr>
    </w:p>
    <w:p w:rsidR="007A716B" w:rsidRDefault="00E5263D" w:rsidP="00E9311B">
      <w:pPr>
        <w:pStyle w:val="paratext"/>
        <w:jc w:val="center"/>
        <w:rPr>
          <w:rFonts w:cs="Arial"/>
          <w:bCs/>
          <w:sz w:val="72"/>
          <w:szCs w:val="72"/>
        </w:rPr>
      </w:pPr>
      <w:r w:rsidRPr="00E5263D">
        <w:rPr>
          <w:rFonts w:cs="Arial"/>
          <w:bCs/>
          <w:sz w:val="72"/>
          <w:szCs w:val="72"/>
        </w:rPr>
        <w:t xml:space="preserve">GPC Project Example </w:t>
      </w:r>
      <w:r w:rsidR="007A716B">
        <w:rPr>
          <w:rFonts w:cs="Arial"/>
          <w:bCs/>
          <w:sz w:val="72"/>
          <w:szCs w:val="72"/>
        </w:rPr>
        <w:t>Numerical Simulations</w:t>
      </w:r>
    </w:p>
    <w:p w:rsidR="005E2339" w:rsidRPr="005E2339" w:rsidRDefault="007A716B" w:rsidP="00E9311B">
      <w:pPr>
        <w:pStyle w:val="paratext"/>
        <w:jc w:val="center"/>
        <w:rPr>
          <w:rFonts w:cs="Arial"/>
          <w:bCs/>
          <w:sz w:val="72"/>
          <w:szCs w:val="72"/>
        </w:rPr>
      </w:pPr>
      <w:r>
        <w:rPr>
          <w:rFonts w:cs="Arial"/>
          <w:bCs/>
          <w:sz w:val="72"/>
          <w:szCs w:val="72"/>
        </w:rPr>
        <w:t>Tool</w:t>
      </w:r>
    </w:p>
    <w:p w:rsidR="005A420A" w:rsidRPr="00B76092" w:rsidRDefault="005A420A" w:rsidP="005A420A">
      <w:pPr>
        <w:pStyle w:val="listheading"/>
        <w:rPr>
          <w:rFonts w:ascii="Arial" w:hAnsi="Arial" w:cs="Arial"/>
          <w:sz w:val="24"/>
          <w:szCs w:val="24"/>
        </w:rPr>
      </w:pPr>
      <w:bookmarkStart w:id="0" w:name="_Toc488048166"/>
    </w:p>
    <w:p w:rsidR="005A420A" w:rsidRPr="00B76092" w:rsidRDefault="005A420A" w:rsidP="005A420A">
      <w:pPr>
        <w:pStyle w:val="listheading"/>
        <w:rPr>
          <w:rFonts w:ascii="Arial" w:hAnsi="Arial" w:cs="Arial"/>
          <w:sz w:val="24"/>
          <w:szCs w:val="24"/>
        </w:rPr>
      </w:pPr>
    </w:p>
    <w:p w:rsidR="005A420A" w:rsidRPr="00B76092" w:rsidRDefault="005A420A" w:rsidP="005A420A">
      <w:pPr>
        <w:rPr>
          <w:rFonts w:ascii="Arial" w:hAnsi="Arial" w:cs="Arial"/>
          <w:sz w:val="24"/>
          <w:szCs w:val="24"/>
        </w:rPr>
      </w:pPr>
    </w:p>
    <w:p w:rsidR="005A420A" w:rsidRPr="00B76092" w:rsidRDefault="005A420A" w:rsidP="005A420A">
      <w:pPr>
        <w:rPr>
          <w:rFonts w:ascii="Arial" w:hAnsi="Arial" w:cs="Arial"/>
          <w:sz w:val="24"/>
          <w:szCs w:val="24"/>
        </w:rPr>
      </w:pPr>
    </w:p>
    <w:p w:rsidR="005A420A" w:rsidRDefault="002169F9" w:rsidP="002169F9">
      <w:pPr>
        <w:jc w:val="center"/>
        <w:rPr>
          <w:rFonts w:ascii="Arial" w:hAnsi="Arial" w:cs="Arial"/>
          <w:sz w:val="56"/>
          <w:szCs w:val="56"/>
        </w:rPr>
      </w:pPr>
      <w:r w:rsidRPr="005E2339">
        <w:rPr>
          <w:rFonts w:ascii="Arial" w:hAnsi="Arial" w:cs="Arial"/>
          <w:sz w:val="56"/>
          <w:szCs w:val="56"/>
        </w:rPr>
        <w:t>Software Assurance Classification Report</w:t>
      </w:r>
    </w:p>
    <w:p w:rsidR="00466E28" w:rsidRPr="00466E28" w:rsidRDefault="00466E28" w:rsidP="002169F9">
      <w:pPr>
        <w:jc w:val="center"/>
        <w:rPr>
          <w:rFonts w:ascii="Arial" w:hAnsi="Arial" w:cs="Arial"/>
          <w:sz w:val="32"/>
          <w:szCs w:val="32"/>
        </w:rPr>
      </w:pPr>
      <w:r w:rsidRPr="00466E28">
        <w:rPr>
          <w:rFonts w:ascii="Arial" w:hAnsi="Arial" w:cs="Arial"/>
          <w:sz w:val="32"/>
          <w:szCs w:val="32"/>
        </w:rPr>
        <w:t xml:space="preserve">Key sections are </w:t>
      </w:r>
      <w:r w:rsidRPr="00466E28">
        <w:rPr>
          <w:rFonts w:ascii="Arial" w:hAnsi="Arial" w:cs="Arial"/>
          <w:sz w:val="32"/>
          <w:szCs w:val="32"/>
          <w:highlight w:val="lightGray"/>
        </w:rPr>
        <w:t>highlighted in gray</w:t>
      </w:r>
      <w:r w:rsidRPr="00466E28">
        <w:rPr>
          <w:rFonts w:ascii="Arial" w:hAnsi="Arial" w:cs="Arial"/>
          <w:sz w:val="32"/>
          <w:szCs w:val="32"/>
        </w:rPr>
        <w:t>.</w:t>
      </w:r>
    </w:p>
    <w:p w:rsidR="002169F9" w:rsidRPr="00B76092" w:rsidRDefault="002169F9" w:rsidP="005A420A">
      <w:pPr>
        <w:rPr>
          <w:rFonts w:ascii="Arial" w:hAnsi="Arial" w:cs="Arial"/>
          <w:sz w:val="24"/>
          <w:szCs w:val="24"/>
        </w:rPr>
      </w:pPr>
    </w:p>
    <w:p w:rsidR="005A420A" w:rsidRPr="00B76092" w:rsidRDefault="005A420A" w:rsidP="005A420A">
      <w:pPr>
        <w:rPr>
          <w:rFonts w:ascii="Arial" w:hAnsi="Arial" w:cs="Arial"/>
          <w:sz w:val="24"/>
          <w:szCs w:val="24"/>
        </w:rPr>
      </w:pPr>
    </w:p>
    <w:p w:rsidR="00906870" w:rsidRDefault="00906870" w:rsidP="005A420A">
      <w:pPr>
        <w:rPr>
          <w:rFonts w:ascii="Arial" w:hAnsi="Arial" w:cs="Arial"/>
          <w:sz w:val="24"/>
          <w:szCs w:val="24"/>
        </w:rPr>
      </w:pPr>
    </w:p>
    <w:p w:rsidR="00906870" w:rsidRDefault="00906870" w:rsidP="005A420A">
      <w:pPr>
        <w:rPr>
          <w:rFonts w:ascii="Arial" w:hAnsi="Arial" w:cs="Arial"/>
          <w:sz w:val="24"/>
          <w:szCs w:val="24"/>
        </w:rPr>
      </w:pPr>
    </w:p>
    <w:p w:rsidR="00906870" w:rsidRDefault="00906870" w:rsidP="005A420A">
      <w:pPr>
        <w:rPr>
          <w:rFonts w:ascii="Arial" w:hAnsi="Arial" w:cs="Arial"/>
          <w:sz w:val="24"/>
          <w:szCs w:val="24"/>
        </w:rPr>
      </w:pPr>
    </w:p>
    <w:p w:rsidR="002169F9" w:rsidRPr="00B76092" w:rsidRDefault="002169F9" w:rsidP="002169F9">
      <w:pPr>
        <w:rPr>
          <w:rFonts w:ascii="Arial" w:hAnsi="Arial" w:cs="Arial"/>
          <w:b/>
          <w:sz w:val="24"/>
          <w:szCs w:val="24"/>
        </w:rPr>
      </w:pPr>
      <w:r w:rsidRPr="00B76092">
        <w:rPr>
          <w:rFonts w:ascii="Arial" w:hAnsi="Arial" w:cs="Arial"/>
          <w:b/>
          <w:sz w:val="24"/>
          <w:szCs w:val="24"/>
        </w:rPr>
        <w:t>Prepared by:</w:t>
      </w: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610"/>
      </w:tblGrid>
      <w:tr w:rsidR="002169F9" w:rsidRPr="00B76092" w:rsidTr="009D1B37">
        <w:trPr>
          <w:cantSplit/>
          <w:trHeight w:val="422"/>
        </w:trPr>
        <w:tc>
          <w:tcPr>
            <w:tcW w:w="5740" w:type="dxa"/>
          </w:tcPr>
          <w:p w:rsidR="002169F9" w:rsidRPr="00B76092" w:rsidRDefault="002169F9" w:rsidP="00CE2172">
            <w:pPr>
              <w:spacing w:before="120"/>
              <w:jc w:val="center"/>
              <w:rPr>
                <w:rFonts w:ascii="Arial" w:hAnsi="Arial" w:cs="Arial"/>
                <w:b/>
                <w:bCs/>
                <w:sz w:val="24"/>
                <w:szCs w:val="24"/>
              </w:rPr>
            </w:pPr>
            <w:r w:rsidRPr="00B76092">
              <w:rPr>
                <w:rFonts w:ascii="Arial" w:hAnsi="Arial" w:cs="Arial"/>
                <w:b/>
                <w:bCs/>
                <w:sz w:val="24"/>
                <w:szCs w:val="24"/>
              </w:rPr>
              <w:t>Name</w:t>
            </w:r>
          </w:p>
        </w:tc>
        <w:tc>
          <w:tcPr>
            <w:tcW w:w="2610" w:type="dxa"/>
          </w:tcPr>
          <w:p w:rsidR="002169F9" w:rsidRPr="00B76092" w:rsidRDefault="002169F9" w:rsidP="00CE2172">
            <w:pPr>
              <w:spacing w:before="120"/>
              <w:jc w:val="center"/>
              <w:rPr>
                <w:rFonts w:ascii="Arial" w:hAnsi="Arial" w:cs="Arial"/>
                <w:b/>
                <w:bCs/>
                <w:sz w:val="24"/>
                <w:szCs w:val="24"/>
              </w:rPr>
            </w:pPr>
            <w:r w:rsidRPr="00B76092">
              <w:rPr>
                <w:rFonts w:ascii="Arial" w:hAnsi="Arial" w:cs="Arial"/>
                <w:b/>
                <w:bCs/>
                <w:sz w:val="24"/>
                <w:szCs w:val="24"/>
              </w:rPr>
              <w:t>Date</w:t>
            </w:r>
          </w:p>
        </w:tc>
      </w:tr>
      <w:tr w:rsidR="002169F9" w:rsidRPr="00B76092" w:rsidTr="009D1B37">
        <w:trPr>
          <w:cantSplit/>
          <w:trHeight w:val="434"/>
        </w:trPr>
        <w:tc>
          <w:tcPr>
            <w:tcW w:w="5740" w:type="dxa"/>
          </w:tcPr>
          <w:p w:rsidR="002169F9" w:rsidRPr="00B76092" w:rsidRDefault="002169F9" w:rsidP="001A0EEA">
            <w:pPr>
              <w:spacing w:before="120" w:after="0"/>
              <w:rPr>
                <w:rFonts w:ascii="Arial" w:hAnsi="Arial" w:cs="Arial"/>
                <w:sz w:val="24"/>
                <w:szCs w:val="24"/>
              </w:rPr>
            </w:pPr>
            <w:r w:rsidRPr="00B76092">
              <w:rPr>
                <w:rFonts w:ascii="Arial" w:hAnsi="Arial" w:cs="Arial"/>
                <w:sz w:val="24"/>
                <w:szCs w:val="24"/>
              </w:rPr>
              <w:t>Leslie J. Johnson, NASA LaRC</w:t>
            </w:r>
          </w:p>
          <w:p w:rsidR="002169F9" w:rsidRPr="00B76092" w:rsidRDefault="002169F9" w:rsidP="001A0EEA">
            <w:pPr>
              <w:rPr>
                <w:rFonts w:ascii="Arial" w:hAnsi="Arial" w:cs="Arial"/>
                <w:sz w:val="24"/>
                <w:szCs w:val="24"/>
              </w:rPr>
            </w:pPr>
            <w:r w:rsidRPr="00B76092">
              <w:rPr>
                <w:rFonts w:ascii="Arial" w:hAnsi="Arial" w:cs="Arial"/>
                <w:sz w:val="24"/>
                <w:szCs w:val="24"/>
              </w:rPr>
              <w:t>Software Assurance</w:t>
            </w:r>
          </w:p>
        </w:tc>
        <w:tc>
          <w:tcPr>
            <w:tcW w:w="2610" w:type="dxa"/>
          </w:tcPr>
          <w:p w:rsidR="002169F9" w:rsidRPr="00B76092" w:rsidRDefault="005E2339" w:rsidP="001740F6">
            <w:pPr>
              <w:spacing w:before="120"/>
              <w:jc w:val="center"/>
              <w:rPr>
                <w:rFonts w:ascii="Arial" w:hAnsi="Arial" w:cs="Arial"/>
                <w:sz w:val="24"/>
                <w:szCs w:val="24"/>
              </w:rPr>
            </w:pPr>
            <w:r>
              <w:rPr>
                <w:rFonts w:ascii="Arial" w:hAnsi="Arial" w:cs="Arial"/>
                <w:sz w:val="24"/>
                <w:szCs w:val="24"/>
              </w:rPr>
              <w:t>6/</w:t>
            </w:r>
            <w:r w:rsidR="007A716B">
              <w:rPr>
                <w:rFonts w:ascii="Arial" w:hAnsi="Arial" w:cs="Arial"/>
                <w:sz w:val="24"/>
                <w:szCs w:val="24"/>
              </w:rPr>
              <w:t>2</w:t>
            </w:r>
            <w:r w:rsidR="001740F6">
              <w:rPr>
                <w:rFonts w:ascii="Arial" w:hAnsi="Arial" w:cs="Arial"/>
                <w:sz w:val="24"/>
                <w:szCs w:val="24"/>
              </w:rPr>
              <w:t>6</w:t>
            </w:r>
            <w:r w:rsidR="002169F9">
              <w:rPr>
                <w:rFonts w:ascii="Arial" w:hAnsi="Arial" w:cs="Arial"/>
                <w:sz w:val="24"/>
                <w:szCs w:val="24"/>
              </w:rPr>
              <w:t>/2013</w:t>
            </w:r>
          </w:p>
        </w:tc>
      </w:tr>
    </w:tbl>
    <w:p w:rsidR="00906870" w:rsidRDefault="00906870" w:rsidP="005A420A">
      <w:pPr>
        <w:rPr>
          <w:rFonts w:ascii="Arial" w:hAnsi="Arial" w:cs="Arial"/>
          <w:sz w:val="24"/>
          <w:szCs w:val="24"/>
        </w:rPr>
      </w:pPr>
    </w:p>
    <w:p w:rsidR="00906870" w:rsidRDefault="00906870" w:rsidP="005A420A">
      <w:pPr>
        <w:rPr>
          <w:rFonts w:ascii="Arial" w:hAnsi="Arial" w:cs="Arial"/>
          <w:sz w:val="24"/>
          <w:szCs w:val="24"/>
        </w:rPr>
      </w:pPr>
    </w:p>
    <w:p w:rsidR="009D1B37" w:rsidRDefault="009D1B37" w:rsidP="005A420A">
      <w:pPr>
        <w:rPr>
          <w:rFonts w:ascii="Arial" w:hAnsi="Arial" w:cs="Arial"/>
          <w:sz w:val="24"/>
          <w:szCs w:val="24"/>
        </w:rPr>
      </w:pPr>
    </w:p>
    <w:p w:rsidR="009D1B37" w:rsidRPr="00B76092" w:rsidRDefault="009D1B37" w:rsidP="005A420A">
      <w:pPr>
        <w:rPr>
          <w:rFonts w:ascii="Arial" w:hAnsi="Arial" w:cs="Arial"/>
          <w:sz w:val="24"/>
          <w:szCs w:val="24"/>
        </w:rPr>
      </w:pPr>
    </w:p>
    <w:p w:rsidR="005A420A" w:rsidRPr="00B76092" w:rsidRDefault="005A420A" w:rsidP="005A420A">
      <w:pPr>
        <w:jc w:val="center"/>
        <w:rPr>
          <w:rFonts w:ascii="Arial" w:hAnsi="Arial" w:cs="Arial"/>
          <w:b/>
          <w:color w:val="808080"/>
          <w:sz w:val="24"/>
          <w:szCs w:val="24"/>
        </w:rPr>
      </w:pPr>
      <w:r w:rsidRPr="00B76092">
        <w:rPr>
          <w:rFonts w:ascii="Arial" w:hAnsi="Arial" w:cs="Arial"/>
          <w:b/>
          <w:color w:val="808080"/>
          <w:sz w:val="24"/>
          <w:szCs w:val="24"/>
        </w:rPr>
        <w:t>NASA Langley Research Center</w:t>
      </w:r>
    </w:p>
    <w:p w:rsidR="005A420A" w:rsidRPr="00B76092" w:rsidRDefault="005A420A" w:rsidP="005A420A">
      <w:pPr>
        <w:jc w:val="center"/>
        <w:rPr>
          <w:rFonts w:ascii="Arial" w:hAnsi="Arial" w:cs="Arial"/>
          <w:b/>
          <w:color w:val="808080"/>
          <w:sz w:val="24"/>
          <w:szCs w:val="24"/>
        </w:rPr>
      </w:pPr>
      <w:r w:rsidRPr="00B76092">
        <w:rPr>
          <w:rFonts w:ascii="Arial" w:hAnsi="Arial" w:cs="Arial"/>
          <w:b/>
          <w:color w:val="808080"/>
          <w:sz w:val="24"/>
          <w:szCs w:val="24"/>
        </w:rPr>
        <w:lastRenderedPageBreak/>
        <w:t>Hampton, VA 23681</w:t>
      </w:r>
    </w:p>
    <w:p w:rsidR="00A73167" w:rsidRPr="00B76092" w:rsidRDefault="00A73167">
      <w:pPr>
        <w:spacing w:after="0"/>
        <w:rPr>
          <w:rFonts w:ascii="Arial" w:hAnsi="Arial" w:cs="Arial"/>
          <w:sz w:val="24"/>
          <w:szCs w:val="24"/>
        </w:rPr>
      </w:pPr>
      <w:r w:rsidRPr="00B76092">
        <w:rPr>
          <w:rFonts w:ascii="Arial" w:hAnsi="Arial" w:cs="Arial"/>
          <w:sz w:val="24"/>
          <w:szCs w:val="24"/>
        </w:rPr>
        <w:br w:type="page"/>
      </w:r>
    </w:p>
    <w:bookmarkEnd w:id="0"/>
    <w:p w:rsidR="002D3A07" w:rsidRPr="00B76092" w:rsidRDefault="005348FF" w:rsidP="00B137D5">
      <w:pPr>
        <w:spacing w:before="120" w:after="240"/>
        <w:jc w:val="center"/>
        <w:rPr>
          <w:rFonts w:ascii="Arial" w:hAnsi="Arial" w:cs="Arial"/>
          <w:b/>
          <w:sz w:val="24"/>
          <w:szCs w:val="24"/>
        </w:rPr>
      </w:pPr>
      <w:r w:rsidRPr="00B76092">
        <w:rPr>
          <w:rFonts w:ascii="Arial" w:hAnsi="Arial" w:cs="Arial"/>
          <w:b/>
          <w:sz w:val="24"/>
          <w:szCs w:val="24"/>
        </w:rPr>
        <w:lastRenderedPageBreak/>
        <w:t>Revision and History Page</w:t>
      </w:r>
    </w:p>
    <w:p w:rsidR="002D3A07" w:rsidRPr="00B76092" w:rsidRDefault="002D3A07">
      <w:pPr>
        <w:pStyle w:val="IndexHeading"/>
        <w:rPr>
          <w:rFonts w:ascii="Arial" w:hAnsi="Arial" w:cs="Arial"/>
          <w:sz w:val="24"/>
          <w:szCs w:val="24"/>
        </w:rPr>
      </w:pPr>
    </w:p>
    <w:tbl>
      <w:tblPr>
        <w:tblW w:w="936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1710"/>
        <w:gridCol w:w="4320"/>
        <w:gridCol w:w="1800"/>
      </w:tblGrid>
      <w:tr w:rsidR="005348FF" w:rsidRPr="00B76092" w:rsidTr="00C13F6A">
        <w:tc>
          <w:tcPr>
            <w:tcW w:w="1530" w:type="dxa"/>
            <w:tcBorders>
              <w:top w:val="single" w:sz="6" w:space="0" w:color="auto"/>
              <w:left w:val="single" w:sz="6" w:space="0" w:color="auto"/>
              <w:bottom w:val="single" w:sz="4" w:space="0" w:color="auto"/>
              <w:right w:val="single" w:sz="6" w:space="0" w:color="auto"/>
            </w:tcBorders>
            <w:vAlign w:val="center"/>
          </w:tcPr>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Revision</w:t>
            </w:r>
          </w:p>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No.</w:t>
            </w:r>
          </w:p>
        </w:tc>
        <w:tc>
          <w:tcPr>
            <w:tcW w:w="1710" w:type="dxa"/>
            <w:tcBorders>
              <w:top w:val="single" w:sz="6" w:space="0" w:color="auto"/>
              <w:left w:val="single" w:sz="6" w:space="0" w:color="auto"/>
              <w:bottom w:val="single" w:sz="4" w:space="0" w:color="auto"/>
              <w:right w:val="single" w:sz="6" w:space="0" w:color="auto"/>
            </w:tcBorders>
            <w:vAlign w:val="center"/>
          </w:tcPr>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Change</w:t>
            </w:r>
          </w:p>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No.</w:t>
            </w:r>
          </w:p>
        </w:tc>
        <w:tc>
          <w:tcPr>
            <w:tcW w:w="4320" w:type="dxa"/>
            <w:tcBorders>
              <w:top w:val="single" w:sz="6" w:space="0" w:color="auto"/>
              <w:left w:val="single" w:sz="6" w:space="0" w:color="auto"/>
              <w:bottom w:val="single" w:sz="4" w:space="0" w:color="auto"/>
              <w:right w:val="single" w:sz="6" w:space="0" w:color="auto"/>
            </w:tcBorders>
            <w:vAlign w:val="center"/>
          </w:tcPr>
          <w:p w:rsidR="005348FF" w:rsidRPr="00B76092" w:rsidRDefault="005348FF" w:rsidP="005348FF">
            <w:pPr>
              <w:spacing w:after="0"/>
              <w:jc w:val="center"/>
              <w:rPr>
                <w:rFonts w:ascii="Arial" w:hAnsi="Arial" w:cs="Arial"/>
                <w:b/>
                <w:vanish/>
                <w:sz w:val="24"/>
                <w:szCs w:val="24"/>
              </w:rPr>
            </w:pPr>
            <w:r w:rsidRPr="00B76092">
              <w:rPr>
                <w:rFonts w:ascii="Arial" w:hAnsi="Arial" w:cs="Arial"/>
                <w:b/>
                <w:sz w:val="24"/>
                <w:szCs w:val="24"/>
              </w:rPr>
              <w:t>Description</w:t>
            </w:r>
          </w:p>
        </w:tc>
        <w:tc>
          <w:tcPr>
            <w:tcW w:w="1800" w:type="dxa"/>
            <w:tcBorders>
              <w:top w:val="single" w:sz="6" w:space="0" w:color="auto"/>
              <w:left w:val="single" w:sz="6" w:space="0" w:color="auto"/>
              <w:bottom w:val="single" w:sz="4" w:space="0" w:color="auto"/>
              <w:right w:val="single" w:sz="6" w:space="0" w:color="auto"/>
            </w:tcBorders>
          </w:tcPr>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Release</w:t>
            </w:r>
          </w:p>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Date</w:t>
            </w:r>
          </w:p>
        </w:tc>
      </w:tr>
      <w:tr w:rsidR="005348FF" w:rsidRPr="00B76092" w:rsidTr="005E2339">
        <w:trPr>
          <w:trHeight w:val="611"/>
        </w:trPr>
        <w:tc>
          <w:tcPr>
            <w:tcW w:w="1530" w:type="dxa"/>
            <w:tcBorders>
              <w:top w:val="single" w:sz="4" w:space="0" w:color="auto"/>
              <w:left w:val="single" w:sz="4" w:space="0" w:color="auto"/>
              <w:bottom w:val="single" w:sz="4" w:space="0" w:color="auto"/>
              <w:right w:val="single" w:sz="4" w:space="0" w:color="auto"/>
            </w:tcBorders>
            <w:vAlign w:val="center"/>
          </w:tcPr>
          <w:p w:rsidR="00F375B7" w:rsidRPr="00B76092" w:rsidRDefault="00F375B7" w:rsidP="005E2339">
            <w:pPr>
              <w:spacing w:after="0"/>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5348FF" w:rsidRPr="00B76092" w:rsidRDefault="005348FF" w:rsidP="005E2339">
            <w:pPr>
              <w:spacing w:after="0"/>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5348FF" w:rsidRPr="00B76092" w:rsidRDefault="00E9776D" w:rsidP="005E2339">
            <w:pPr>
              <w:spacing w:after="0"/>
              <w:jc w:val="center"/>
              <w:rPr>
                <w:rFonts w:ascii="Arial" w:hAnsi="Arial" w:cs="Arial"/>
                <w:sz w:val="24"/>
                <w:szCs w:val="24"/>
              </w:rPr>
            </w:pPr>
            <w:r>
              <w:rPr>
                <w:rFonts w:ascii="Arial" w:hAnsi="Arial" w:cs="Arial"/>
                <w:sz w:val="24"/>
                <w:szCs w:val="24"/>
              </w:rPr>
              <w:t>Initial</w:t>
            </w:r>
            <w:r w:rsidR="005348FF" w:rsidRPr="00B76092">
              <w:rPr>
                <w:rFonts w:ascii="Arial" w:hAnsi="Arial" w:cs="Arial"/>
                <w:sz w:val="24"/>
                <w:szCs w:val="24"/>
              </w:rPr>
              <w:t xml:space="preserve"> Release</w:t>
            </w:r>
          </w:p>
        </w:tc>
        <w:tc>
          <w:tcPr>
            <w:tcW w:w="1800" w:type="dxa"/>
            <w:tcBorders>
              <w:top w:val="single" w:sz="4" w:space="0" w:color="auto"/>
              <w:left w:val="single" w:sz="4" w:space="0" w:color="auto"/>
              <w:bottom w:val="single" w:sz="4" w:space="0" w:color="auto"/>
              <w:right w:val="single" w:sz="4" w:space="0" w:color="auto"/>
            </w:tcBorders>
            <w:vAlign w:val="center"/>
          </w:tcPr>
          <w:p w:rsidR="005348FF" w:rsidRPr="00B76092" w:rsidRDefault="005E2339" w:rsidP="001740F6">
            <w:pPr>
              <w:spacing w:after="0"/>
              <w:jc w:val="center"/>
              <w:rPr>
                <w:rFonts w:ascii="Arial" w:hAnsi="Arial" w:cs="Arial"/>
                <w:sz w:val="24"/>
                <w:szCs w:val="24"/>
              </w:rPr>
            </w:pPr>
            <w:r>
              <w:rPr>
                <w:rFonts w:ascii="Arial" w:hAnsi="Arial" w:cs="Arial"/>
                <w:sz w:val="24"/>
                <w:szCs w:val="24"/>
              </w:rPr>
              <w:t>6</w:t>
            </w:r>
            <w:r w:rsidR="00AF6EEB">
              <w:rPr>
                <w:rFonts w:ascii="Arial" w:hAnsi="Arial" w:cs="Arial"/>
                <w:sz w:val="24"/>
                <w:szCs w:val="24"/>
              </w:rPr>
              <w:t>/</w:t>
            </w:r>
            <w:r w:rsidR="007A716B">
              <w:rPr>
                <w:rFonts w:ascii="Arial" w:hAnsi="Arial" w:cs="Arial"/>
                <w:sz w:val="24"/>
                <w:szCs w:val="24"/>
              </w:rPr>
              <w:t>2</w:t>
            </w:r>
            <w:r w:rsidR="001740F6">
              <w:rPr>
                <w:rFonts w:ascii="Arial" w:hAnsi="Arial" w:cs="Arial"/>
                <w:sz w:val="24"/>
                <w:szCs w:val="24"/>
              </w:rPr>
              <w:t>6</w:t>
            </w:r>
            <w:r w:rsidR="005348FF" w:rsidRPr="00B76092">
              <w:rPr>
                <w:rFonts w:ascii="Arial" w:hAnsi="Arial" w:cs="Arial"/>
                <w:sz w:val="24"/>
                <w:szCs w:val="24"/>
              </w:rPr>
              <w:t>/201</w:t>
            </w:r>
            <w:r w:rsidR="000B19D0" w:rsidRPr="00B76092">
              <w:rPr>
                <w:rFonts w:ascii="Arial" w:hAnsi="Arial" w:cs="Arial"/>
                <w:sz w:val="24"/>
                <w:szCs w:val="24"/>
              </w:rPr>
              <w:t>3</w:t>
            </w:r>
          </w:p>
        </w:tc>
      </w:tr>
    </w:tbl>
    <w:p w:rsidR="00EA36FD" w:rsidRPr="00B76092" w:rsidRDefault="00EA36FD" w:rsidP="00EA36FD">
      <w:pPr>
        <w:pStyle w:val="Index1"/>
        <w:rPr>
          <w:rFonts w:ascii="Arial" w:hAnsi="Arial" w:cs="Arial"/>
          <w:sz w:val="24"/>
          <w:szCs w:val="24"/>
        </w:rPr>
        <w:sectPr w:rsidR="00EA36FD" w:rsidRPr="00B76092" w:rsidSect="00EA36FD">
          <w:footerReference w:type="default" r:id="rId9"/>
          <w:headerReference w:type="first" r:id="rId10"/>
          <w:pgSz w:w="12240" w:h="15840" w:code="1"/>
          <w:pgMar w:top="1440" w:right="1440" w:bottom="1440" w:left="1440" w:header="720" w:footer="720" w:gutter="0"/>
          <w:cols w:space="720"/>
          <w:docGrid w:linePitch="360"/>
        </w:sectPr>
      </w:pPr>
    </w:p>
    <w:p w:rsidR="002D3A07" w:rsidRPr="007C3FF1" w:rsidRDefault="002D3A07">
      <w:pPr>
        <w:pStyle w:val="TOCHeading"/>
        <w:rPr>
          <w:rFonts w:ascii="Arial" w:hAnsi="Arial" w:cs="Arial"/>
          <w:sz w:val="28"/>
          <w:szCs w:val="28"/>
        </w:rPr>
      </w:pPr>
      <w:r w:rsidRPr="007C3FF1">
        <w:rPr>
          <w:rFonts w:ascii="Arial" w:hAnsi="Arial" w:cs="Arial"/>
          <w:sz w:val="28"/>
          <w:szCs w:val="28"/>
        </w:rPr>
        <w:lastRenderedPageBreak/>
        <w:t>Table of Contents</w:t>
      </w:r>
    </w:p>
    <w:p w:rsidR="003C0461" w:rsidRPr="007C3FF1" w:rsidRDefault="003C0461" w:rsidP="00121C3A">
      <w:pPr>
        <w:pStyle w:val="TOCHeading"/>
        <w:tabs>
          <w:tab w:val="clear" w:pos="3265"/>
          <w:tab w:val="left" w:pos="8460"/>
        </w:tabs>
        <w:jc w:val="left"/>
        <w:rPr>
          <w:rFonts w:ascii="Arial" w:hAnsi="Arial" w:cs="Arial"/>
          <w:sz w:val="24"/>
          <w:szCs w:val="24"/>
        </w:rPr>
      </w:pPr>
      <w:r w:rsidRPr="007C3FF1">
        <w:rPr>
          <w:rFonts w:ascii="Arial" w:hAnsi="Arial" w:cs="Arial"/>
          <w:sz w:val="24"/>
          <w:szCs w:val="24"/>
        </w:rPr>
        <w:t>SECTION</w:t>
      </w:r>
      <w:r w:rsidRPr="007C3FF1">
        <w:rPr>
          <w:rFonts w:ascii="Arial" w:hAnsi="Arial" w:cs="Arial"/>
          <w:sz w:val="24"/>
          <w:szCs w:val="24"/>
        </w:rPr>
        <w:tab/>
        <w:t>PAGE</w:t>
      </w:r>
    </w:p>
    <w:p w:rsidR="00FC77F3" w:rsidRDefault="00ED003A">
      <w:pPr>
        <w:pStyle w:val="TOC1"/>
        <w:rPr>
          <w:rFonts w:asciiTheme="minorHAnsi" w:eastAsiaTheme="minorEastAsia" w:hAnsiTheme="minorHAnsi" w:cstheme="minorBidi"/>
          <w:b w:val="0"/>
          <w:caps w:val="0"/>
          <w:sz w:val="22"/>
          <w:szCs w:val="22"/>
        </w:rPr>
      </w:pPr>
      <w:r w:rsidRPr="007C3FF1">
        <w:rPr>
          <w:noProof w:val="0"/>
        </w:rPr>
        <w:fldChar w:fldCharType="begin"/>
      </w:r>
      <w:r w:rsidR="002D3A07" w:rsidRPr="007C3FF1">
        <w:instrText xml:space="preserve"> TOC \o "2-3" \t "Heading 1,1,Table of Figures,4,Appendix,6,Table,5" </w:instrText>
      </w:r>
      <w:r w:rsidRPr="007C3FF1">
        <w:rPr>
          <w:noProof w:val="0"/>
        </w:rPr>
        <w:fldChar w:fldCharType="separate"/>
      </w:r>
      <w:r w:rsidR="00FC77F3">
        <w:t>1.</w:t>
      </w:r>
      <w:r w:rsidR="00FC77F3">
        <w:rPr>
          <w:rFonts w:asciiTheme="minorHAnsi" w:eastAsiaTheme="minorEastAsia" w:hAnsiTheme="minorHAnsi" w:cstheme="minorBidi"/>
          <w:b w:val="0"/>
          <w:caps w:val="0"/>
          <w:sz w:val="22"/>
          <w:szCs w:val="22"/>
        </w:rPr>
        <w:tab/>
      </w:r>
      <w:r w:rsidR="00FC77F3">
        <w:t>INTRODUCTION</w:t>
      </w:r>
      <w:r w:rsidR="00FC77F3">
        <w:tab/>
      </w:r>
      <w:r w:rsidR="00FC77F3">
        <w:fldChar w:fldCharType="begin"/>
      </w:r>
      <w:r w:rsidR="00FC77F3">
        <w:instrText xml:space="preserve"> PAGEREF _Toc360020257 \h </w:instrText>
      </w:r>
      <w:r w:rsidR="00FC77F3">
        <w:fldChar w:fldCharType="separate"/>
      </w:r>
      <w:r w:rsidR="00FC77F3">
        <w:t>4</w:t>
      </w:r>
      <w:r w:rsidR="00FC77F3">
        <w:fldChar w:fldCharType="end"/>
      </w:r>
    </w:p>
    <w:p w:rsidR="00FC77F3" w:rsidRDefault="00FC77F3">
      <w:pPr>
        <w:pStyle w:val="TOC2"/>
        <w:rPr>
          <w:rFonts w:asciiTheme="minorHAnsi" w:eastAsiaTheme="minorEastAsia" w:hAnsiTheme="minorHAnsi" w:cstheme="minorBidi"/>
          <w:b w:val="0"/>
          <w:i w:val="0"/>
          <w:caps w:val="0"/>
          <w:sz w:val="22"/>
          <w:szCs w:val="22"/>
        </w:rPr>
      </w:pPr>
      <w:r w:rsidRPr="00947094">
        <w:rPr>
          <w:rFonts w:cs="Times New Roman"/>
        </w:rPr>
        <w:t>1.1</w:t>
      </w:r>
      <w:r>
        <w:rPr>
          <w:rFonts w:asciiTheme="minorHAnsi" w:eastAsiaTheme="minorEastAsia" w:hAnsiTheme="minorHAnsi" w:cstheme="minorBidi"/>
          <w:b w:val="0"/>
          <w:i w:val="0"/>
          <w:caps w:val="0"/>
          <w:sz w:val="22"/>
          <w:szCs w:val="22"/>
        </w:rPr>
        <w:tab/>
      </w:r>
      <w:r>
        <w:t>Background</w:t>
      </w:r>
      <w:r>
        <w:tab/>
      </w:r>
      <w:r>
        <w:fldChar w:fldCharType="begin"/>
      </w:r>
      <w:r>
        <w:instrText xml:space="preserve"> PAGEREF _Toc360020258 \h </w:instrText>
      </w:r>
      <w:r>
        <w:fldChar w:fldCharType="separate"/>
      </w:r>
      <w:r>
        <w:t>4</w:t>
      </w:r>
      <w:r>
        <w:fldChar w:fldCharType="end"/>
      </w:r>
    </w:p>
    <w:p w:rsidR="00FC77F3" w:rsidRDefault="00FC77F3">
      <w:pPr>
        <w:pStyle w:val="TOC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REFERENCE Documents</w:t>
      </w:r>
      <w:r>
        <w:tab/>
      </w:r>
      <w:r>
        <w:fldChar w:fldCharType="begin"/>
      </w:r>
      <w:r>
        <w:instrText xml:space="preserve"> PAGEREF _Toc360020259 \h </w:instrText>
      </w:r>
      <w:r>
        <w:fldChar w:fldCharType="separate"/>
      </w:r>
      <w:r>
        <w:t>4</w:t>
      </w:r>
      <w:r>
        <w:fldChar w:fldCharType="end"/>
      </w:r>
    </w:p>
    <w:p w:rsidR="00FC77F3" w:rsidRDefault="00FC77F3">
      <w:pPr>
        <w:pStyle w:val="TOC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SUMMARY</w:t>
      </w:r>
      <w:r>
        <w:tab/>
      </w:r>
      <w:r>
        <w:fldChar w:fldCharType="begin"/>
      </w:r>
      <w:r>
        <w:instrText xml:space="preserve"> PAGEREF _Toc360020260 \h </w:instrText>
      </w:r>
      <w:r>
        <w:fldChar w:fldCharType="separate"/>
      </w:r>
      <w:r>
        <w:t>5</w:t>
      </w:r>
      <w:r>
        <w:fldChar w:fldCharType="end"/>
      </w:r>
    </w:p>
    <w:p w:rsidR="00FC77F3" w:rsidRDefault="00FC77F3">
      <w:pPr>
        <w:pStyle w:val="TOC2"/>
        <w:rPr>
          <w:rFonts w:asciiTheme="minorHAnsi" w:eastAsiaTheme="minorEastAsia" w:hAnsiTheme="minorHAnsi" w:cstheme="minorBidi"/>
          <w:b w:val="0"/>
          <w:i w:val="0"/>
          <w:caps w:val="0"/>
          <w:sz w:val="22"/>
          <w:szCs w:val="22"/>
        </w:rPr>
      </w:pPr>
      <w:r w:rsidRPr="00947094">
        <w:rPr>
          <w:rFonts w:cs="Times New Roman"/>
        </w:rPr>
        <w:t>3.1</w:t>
      </w:r>
      <w:r>
        <w:rPr>
          <w:rFonts w:asciiTheme="minorHAnsi" w:eastAsiaTheme="minorEastAsia" w:hAnsiTheme="minorHAnsi" w:cstheme="minorBidi"/>
          <w:b w:val="0"/>
          <w:i w:val="0"/>
          <w:caps w:val="0"/>
          <w:sz w:val="22"/>
          <w:szCs w:val="22"/>
        </w:rPr>
        <w:tab/>
      </w:r>
      <w:r>
        <w:t>Software Classification</w:t>
      </w:r>
      <w:r>
        <w:tab/>
      </w:r>
      <w:r>
        <w:fldChar w:fldCharType="begin"/>
      </w:r>
      <w:r>
        <w:instrText xml:space="preserve"> PAGEREF _Toc360020261 \h </w:instrText>
      </w:r>
      <w:r>
        <w:fldChar w:fldCharType="separate"/>
      </w:r>
      <w:r>
        <w:t>5</w:t>
      </w:r>
      <w:r>
        <w:fldChar w:fldCharType="end"/>
      </w:r>
    </w:p>
    <w:p w:rsidR="00FC77F3" w:rsidRDefault="00FC77F3">
      <w:pPr>
        <w:pStyle w:val="TOC2"/>
        <w:rPr>
          <w:rFonts w:asciiTheme="minorHAnsi" w:eastAsiaTheme="minorEastAsia" w:hAnsiTheme="minorHAnsi" w:cstheme="minorBidi"/>
          <w:b w:val="0"/>
          <w:i w:val="0"/>
          <w:caps w:val="0"/>
          <w:sz w:val="22"/>
          <w:szCs w:val="22"/>
        </w:rPr>
      </w:pPr>
      <w:r w:rsidRPr="00947094">
        <w:rPr>
          <w:rFonts w:cs="Times New Roman"/>
        </w:rPr>
        <w:t>3.2</w:t>
      </w:r>
      <w:r>
        <w:rPr>
          <w:rFonts w:asciiTheme="minorHAnsi" w:eastAsiaTheme="minorEastAsia" w:hAnsiTheme="minorHAnsi" w:cstheme="minorBidi"/>
          <w:b w:val="0"/>
          <w:i w:val="0"/>
          <w:caps w:val="0"/>
          <w:sz w:val="22"/>
          <w:szCs w:val="22"/>
        </w:rPr>
        <w:tab/>
      </w:r>
      <w:r>
        <w:t>Software Safety</w:t>
      </w:r>
      <w:r>
        <w:tab/>
      </w:r>
      <w:r>
        <w:fldChar w:fldCharType="begin"/>
      </w:r>
      <w:r>
        <w:instrText xml:space="preserve"> PAGEREF _Toc360020262 \h </w:instrText>
      </w:r>
      <w:r>
        <w:fldChar w:fldCharType="separate"/>
      </w:r>
      <w:r>
        <w:t>5</w:t>
      </w:r>
      <w:r>
        <w:fldChar w:fldCharType="end"/>
      </w:r>
    </w:p>
    <w:p w:rsidR="00FC77F3" w:rsidRDefault="00FC77F3">
      <w:pPr>
        <w:pStyle w:val="TOC2"/>
        <w:rPr>
          <w:rFonts w:asciiTheme="minorHAnsi" w:eastAsiaTheme="minorEastAsia" w:hAnsiTheme="minorHAnsi" w:cstheme="minorBidi"/>
          <w:b w:val="0"/>
          <w:i w:val="0"/>
          <w:caps w:val="0"/>
          <w:sz w:val="22"/>
          <w:szCs w:val="22"/>
        </w:rPr>
      </w:pPr>
      <w:r w:rsidRPr="00947094">
        <w:rPr>
          <w:rFonts w:cs="Times New Roman"/>
        </w:rPr>
        <w:t>3.3</w:t>
      </w:r>
      <w:r>
        <w:rPr>
          <w:rFonts w:asciiTheme="minorHAnsi" w:eastAsiaTheme="minorEastAsia" w:hAnsiTheme="minorHAnsi" w:cstheme="minorBidi"/>
          <w:b w:val="0"/>
          <w:i w:val="0"/>
          <w:caps w:val="0"/>
          <w:sz w:val="22"/>
          <w:szCs w:val="22"/>
        </w:rPr>
        <w:tab/>
      </w:r>
      <w:r>
        <w:t>Software Assurance Effort</w:t>
      </w:r>
      <w:r>
        <w:tab/>
      </w:r>
      <w:r>
        <w:fldChar w:fldCharType="begin"/>
      </w:r>
      <w:r>
        <w:instrText xml:space="preserve"> PAGEREF _Toc360020263 \h </w:instrText>
      </w:r>
      <w:r>
        <w:fldChar w:fldCharType="separate"/>
      </w:r>
      <w:r>
        <w:t>6</w:t>
      </w:r>
      <w:r>
        <w:fldChar w:fldCharType="end"/>
      </w:r>
    </w:p>
    <w:p w:rsidR="00FC77F3" w:rsidRDefault="00FC77F3">
      <w:pPr>
        <w:pStyle w:val="TOC1"/>
        <w:rPr>
          <w:rFonts w:asciiTheme="minorHAnsi" w:eastAsiaTheme="minorEastAsia" w:hAnsiTheme="minorHAnsi" w:cstheme="minorBidi"/>
          <w:b w:val="0"/>
          <w:caps w:val="0"/>
          <w:sz w:val="22"/>
          <w:szCs w:val="22"/>
        </w:rPr>
      </w:pPr>
      <w:r>
        <w:t>Appendix A:  ACRONYMS</w:t>
      </w:r>
      <w:r>
        <w:tab/>
      </w:r>
      <w:r>
        <w:fldChar w:fldCharType="begin"/>
      </w:r>
      <w:r>
        <w:instrText xml:space="preserve"> PAGEREF _Toc360020264 \h </w:instrText>
      </w:r>
      <w:r>
        <w:fldChar w:fldCharType="separate"/>
      </w:r>
      <w:r>
        <w:t>7</w:t>
      </w:r>
      <w:r>
        <w:fldChar w:fldCharType="end"/>
      </w:r>
    </w:p>
    <w:p w:rsidR="002D3A07" w:rsidRPr="00B76092" w:rsidRDefault="00ED003A" w:rsidP="007C3FF1">
      <w:pPr>
        <w:pStyle w:val="TOC2"/>
      </w:pPr>
      <w:r w:rsidRPr="007C3FF1">
        <w:fldChar w:fldCharType="end"/>
      </w:r>
    </w:p>
    <w:p w:rsidR="002D3A07" w:rsidRPr="00B76092" w:rsidRDefault="002D3A07">
      <w:pPr>
        <w:rPr>
          <w:rFonts w:ascii="Arial" w:hAnsi="Arial" w:cs="Arial"/>
          <w:sz w:val="24"/>
          <w:szCs w:val="24"/>
        </w:rPr>
        <w:sectPr w:rsidR="002D3A07" w:rsidRPr="00B76092" w:rsidSect="002F0C6A">
          <w:pgSz w:w="12240" w:h="15840" w:code="1"/>
          <w:pgMar w:top="1440" w:right="1440" w:bottom="1440" w:left="1440" w:header="720" w:footer="720" w:gutter="0"/>
          <w:cols w:space="720"/>
          <w:docGrid w:linePitch="360"/>
        </w:sectPr>
      </w:pPr>
    </w:p>
    <w:p w:rsidR="007D5820" w:rsidRPr="00B76092" w:rsidRDefault="007D5820" w:rsidP="00A51623">
      <w:pPr>
        <w:pStyle w:val="Heading1"/>
      </w:pPr>
      <w:bookmarkStart w:id="1" w:name="_Toc253390167"/>
      <w:bookmarkStart w:id="2" w:name="_Toc360020257"/>
      <w:r w:rsidRPr="00B76092">
        <w:lastRenderedPageBreak/>
        <w:t>INTRODUCTION</w:t>
      </w:r>
      <w:bookmarkEnd w:id="1"/>
      <w:bookmarkEnd w:id="2"/>
    </w:p>
    <w:p w:rsidR="00C97844" w:rsidRPr="00B76092" w:rsidRDefault="001E2759" w:rsidP="00521699">
      <w:pPr>
        <w:pStyle w:val="paratext"/>
        <w:spacing w:before="0" w:after="0"/>
        <w:jc w:val="both"/>
        <w:rPr>
          <w:rFonts w:cs="Arial"/>
          <w:bCs/>
        </w:rPr>
      </w:pPr>
      <w:r w:rsidRPr="00B76092">
        <w:rPr>
          <w:rFonts w:cs="Arial"/>
        </w:rPr>
        <w:t>This report contains the software assurance classification a</w:t>
      </w:r>
      <w:r w:rsidR="00543676" w:rsidRPr="00B76092">
        <w:rPr>
          <w:rFonts w:cs="Arial"/>
        </w:rPr>
        <w:t xml:space="preserve">ssessment </w:t>
      </w:r>
      <w:r w:rsidR="00E82EEF" w:rsidRPr="00B76092">
        <w:rPr>
          <w:rFonts w:cs="Arial"/>
        </w:rPr>
        <w:t xml:space="preserve">which identifies </w:t>
      </w:r>
      <w:r w:rsidR="00543676" w:rsidRPr="00B76092">
        <w:rPr>
          <w:rFonts w:cs="Arial"/>
        </w:rPr>
        <w:t>and evaluate</w:t>
      </w:r>
      <w:r w:rsidR="00E82EEF" w:rsidRPr="00B76092">
        <w:rPr>
          <w:rFonts w:cs="Arial"/>
        </w:rPr>
        <w:t>s</w:t>
      </w:r>
      <w:r w:rsidR="00543676" w:rsidRPr="00B76092">
        <w:rPr>
          <w:rFonts w:cs="Arial"/>
        </w:rPr>
        <w:t xml:space="preserve"> the characteristics of </w:t>
      </w:r>
      <w:r w:rsidR="0060196F" w:rsidRPr="00B76092">
        <w:rPr>
          <w:rFonts w:cs="Arial"/>
        </w:rPr>
        <w:t>software</w:t>
      </w:r>
      <w:r w:rsidR="00543676" w:rsidRPr="00B76092">
        <w:rPr>
          <w:rFonts w:cs="Arial"/>
        </w:rPr>
        <w:t xml:space="preserve"> in determining the software’s classification</w:t>
      </w:r>
      <w:r w:rsidR="00392784">
        <w:rPr>
          <w:rFonts w:cs="Arial"/>
        </w:rPr>
        <w:t>, software safety-criticality,</w:t>
      </w:r>
      <w:r w:rsidR="00543676" w:rsidRPr="00B76092">
        <w:rPr>
          <w:rFonts w:cs="Arial"/>
        </w:rPr>
        <w:t xml:space="preserve"> and level of software assurance to be applied to </w:t>
      </w:r>
      <w:r w:rsidR="00E1338C">
        <w:rPr>
          <w:rFonts w:cs="Arial"/>
        </w:rPr>
        <w:t>a</w:t>
      </w:r>
      <w:r w:rsidR="00F375B7">
        <w:rPr>
          <w:rFonts w:cs="Arial"/>
        </w:rPr>
        <w:t xml:space="preserve"> </w:t>
      </w:r>
      <w:r w:rsidR="00C97844" w:rsidRPr="00B76092">
        <w:rPr>
          <w:rFonts w:cs="Arial"/>
        </w:rPr>
        <w:t>Project.</w:t>
      </w:r>
    </w:p>
    <w:p w:rsidR="008F5F1A" w:rsidRPr="008F5F1A" w:rsidRDefault="00A024CF" w:rsidP="008F5F1A">
      <w:pPr>
        <w:pStyle w:val="Heading2"/>
      </w:pPr>
      <w:bookmarkStart w:id="3" w:name="_Toc360020258"/>
      <w:r w:rsidRPr="001404D7">
        <w:t>Background</w:t>
      </w:r>
      <w:bookmarkEnd w:id="3"/>
    </w:p>
    <w:p w:rsidR="007A716B" w:rsidRPr="00466E28" w:rsidRDefault="007A716B" w:rsidP="007A716B">
      <w:pPr>
        <w:jc w:val="both"/>
        <w:rPr>
          <w:rFonts w:ascii="Arial" w:hAnsi="Arial" w:cs="Arial"/>
          <w:sz w:val="24"/>
          <w:szCs w:val="24"/>
          <w:highlight w:val="lightGray"/>
        </w:rPr>
      </w:pPr>
      <w:r w:rsidRPr="00466E28">
        <w:rPr>
          <w:rFonts w:ascii="Arial" w:hAnsi="Arial" w:cs="Arial"/>
          <w:sz w:val="24"/>
          <w:szCs w:val="24"/>
          <w:highlight w:val="lightGray"/>
        </w:rPr>
        <w:t xml:space="preserve">The code is a MATLAB program for performing numerical simulations of the use of Generalized Predictive Control (GPC) for active control of free-body dynamic systems.  While there are various GPC methodologies described in the literature, the subject program uses a version of GPC developed at Langley by Dr. </w:t>
      </w:r>
      <w:r w:rsidR="00E5263D" w:rsidRPr="00466E28">
        <w:rPr>
          <w:rFonts w:ascii="Arial" w:hAnsi="Arial" w:cs="Arial"/>
          <w:bCs/>
          <w:sz w:val="24"/>
          <w:szCs w:val="24"/>
          <w:highlight w:val="lightGray"/>
        </w:rPr>
        <w:t xml:space="preserve">Paul Revere </w:t>
      </w:r>
      <w:r w:rsidRPr="00466E28">
        <w:rPr>
          <w:rFonts w:ascii="Arial" w:hAnsi="Arial" w:cs="Arial"/>
          <w:sz w:val="24"/>
          <w:szCs w:val="24"/>
          <w:highlight w:val="lightGray"/>
        </w:rPr>
        <w:t xml:space="preserve">and his team during the mid-1990s.  The overall objective of such numerical simulations is to assess the applicability and effectiveness of GPC for active control of dynamic systems having rigid-body modes, such as aircraft in flight.  Two possibilities present themselves.  One can determine the control inputs needed to quell undesirable vibratory responses due to disturbances acting on the system (the regulation problem) or one can determine the control inputs needed to perform a prescribed maneuver or follow a specified flight path (the tracking problem).  Both regulator (zero target response) and tracking (nonzero target response) problems can be studied with the program.     </w:t>
      </w:r>
    </w:p>
    <w:p w:rsidR="007A716B" w:rsidRPr="00466E28" w:rsidRDefault="007A716B" w:rsidP="007A716B">
      <w:pPr>
        <w:jc w:val="both"/>
        <w:rPr>
          <w:rFonts w:ascii="Arial" w:hAnsi="Arial" w:cs="Arial"/>
          <w:sz w:val="24"/>
          <w:szCs w:val="24"/>
          <w:highlight w:val="lightGray"/>
        </w:rPr>
      </w:pPr>
      <w:r w:rsidRPr="00466E28">
        <w:rPr>
          <w:rFonts w:ascii="Arial" w:hAnsi="Arial" w:cs="Arial"/>
          <w:sz w:val="24"/>
          <w:szCs w:val="24"/>
          <w:highlight w:val="lightGray"/>
        </w:rPr>
        <w:t>The subject code has its genesis in a series of programs developed in the late 1990s under a cooperative NASA Langley/</w:t>
      </w:r>
      <w:r w:rsidR="00E5263D" w:rsidRPr="00466E28">
        <w:rPr>
          <w:rFonts w:ascii="Arial" w:hAnsi="Arial" w:cs="Arial"/>
          <w:bCs/>
          <w:sz w:val="24"/>
          <w:szCs w:val="24"/>
          <w:highlight w:val="lightGray"/>
        </w:rPr>
        <w:t xml:space="preserve">Company X </w:t>
      </w:r>
      <w:r w:rsidRPr="00466E28">
        <w:rPr>
          <w:rFonts w:ascii="Arial" w:hAnsi="Arial" w:cs="Arial"/>
          <w:sz w:val="24"/>
          <w:szCs w:val="24"/>
          <w:highlight w:val="lightGray"/>
        </w:rPr>
        <w:t xml:space="preserve">research program in </w:t>
      </w:r>
      <w:proofErr w:type="spellStart"/>
      <w:r w:rsidRPr="00466E28">
        <w:rPr>
          <w:rFonts w:ascii="Arial" w:hAnsi="Arial" w:cs="Arial"/>
          <w:sz w:val="24"/>
          <w:szCs w:val="24"/>
          <w:highlight w:val="lightGray"/>
        </w:rPr>
        <w:t>tiltrotor</w:t>
      </w:r>
      <w:proofErr w:type="spellEnd"/>
      <w:r w:rsidRPr="00466E28">
        <w:rPr>
          <w:rFonts w:ascii="Arial" w:hAnsi="Arial" w:cs="Arial"/>
          <w:sz w:val="24"/>
          <w:szCs w:val="24"/>
          <w:highlight w:val="lightGray"/>
        </w:rPr>
        <w:t xml:space="preserve"> </w:t>
      </w:r>
      <w:proofErr w:type="spellStart"/>
      <w:r w:rsidRPr="00466E28">
        <w:rPr>
          <w:rFonts w:ascii="Arial" w:hAnsi="Arial" w:cs="Arial"/>
          <w:sz w:val="24"/>
          <w:szCs w:val="24"/>
          <w:highlight w:val="lightGray"/>
        </w:rPr>
        <w:t>aeroelasticity</w:t>
      </w:r>
      <w:proofErr w:type="spellEnd"/>
      <w:r w:rsidRPr="00466E28">
        <w:rPr>
          <w:rFonts w:ascii="Arial" w:hAnsi="Arial" w:cs="Arial"/>
          <w:sz w:val="24"/>
          <w:szCs w:val="24"/>
          <w:highlight w:val="lightGray"/>
        </w:rPr>
        <w:t xml:space="preserve">.  The present version of the program was developed during the period 5/09-10/10 during which time a state-space model defining the rigid-body flight dynamics of the NASA/Army </w:t>
      </w:r>
      <w:r w:rsidR="00E5263D" w:rsidRPr="00466E28">
        <w:rPr>
          <w:rFonts w:ascii="Arial" w:hAnsi="Arial" w:cs="Arial"/>
          <w:sz w:val="24"/>
          <w:szCs w:val="24"/>
          <w:highlight w:val="lightGray"/>
        </w:rPr>
        <w:t>V</w:t>
      </w:r>
      <w:r w:rsidRPr="00466E28">
        <w:rPr>
          <w:rFonts w:ascii="Arial" w:hAnsi="Arial" w:cs="Arial"/>
          <w:sz w:val="24"/>
          <w:szCs w:val="24"/>
          <w:highlight w:val="lightGray"/>
        </w:rPr>
        <w:t>V-</w:t>
      </w:r>
      <w:r w:rsidR="00E5263D" w:rsidRPr="00466E28">
        <w:rPr>
          <w:rFonts w:ascii="Arial" w:hAnsi="Arial" w:cs="Arial"/>
          <w:sz w:val="24"/>
          <w:szCs w:val="24"/>
          <w:highlight w:val="lightGray"/>
        </w:rPr>
        <w:t>3000</w:t>
      </w:r>
      <w:r w:rsidRPr="00466E28">
        <w:rPr>
          <w:rFonts w:ascii="Arial" w:hAnsi="Arial" w:cs="Arial"/>
          <w:sz w:val="24"/>
          <w:szCs w:val="24"/>
          <w:highlight w:val="lightGray"/>
        </w:rPr>
        <w:t xml:space="preserve"> </w:t>
      </w:r>
      <w:proofErr w:type="spellStart"/>
      <w:r w:rsidRPr="00466E28">
        <w:rPr>
          <w:rFonts w:ascii="Arial" w:hAnsi="Arial" w:cs="Arial"/>
          <w:sz w:val="24"/>
          <w:szCs w:val="24"/>
          <w:highlight w:val="lightGray"/>
        </w:rPr>
        <w:t>Tiltrotor</w:t>
      </w:r>
      <w:proofErr w:type="spellEnd"/>
      <w:r w:rsidRPr="00466E28">
        <w:rPr>
          <w:rFonts w:ascii="Arial" w:hAnsi="Arial" w:cs="Arial"/>
          <w:sz w:val="24"/>
          <w:szCs w:val="24"/>
          <w:highlight w:val="lightGray"/>
        </w:rPr>
        <w:t xml:space="preserve"> Research Aircraft was embedded in the program and replaced the simple three-degree-of-freedom mass/spring/dashpot system that was used as the subject system in earlier programs.  The </w:t>
      </w:r>
      <w:r w:rsidR="00E5263D" w:rsidRPr="00466E28">
        <w:rPr>
          <w:rFonts w:ascii="Arial" w:hAnsi="Arial" w:cs="Arial"/>
          <w:sz w:val="24"/>
          <w:szCs w:val="24"/>
          <w:highlight w:val="lightGray"/>
        </w:rPr>
        <w:t xml:space="preserve">VV-3000 </w:t>
      </w:r>
      <w:r w:rsidRPr="00466E28">
        <w:rPr>
          <w:rFonts w:ascii="Arial" w:hAnsi="Arial" w:cs="Arial"/>
          <w:sz w:val="24"/>
          <w:szCs w:val="24"/>
          <w:highlight w:val="lightGray"/>
        </w:rPr>
        <w:t xml:space="preserve">model was obtained from </w:t>
      </w:r>
      <w:r w:rsidR="00E5263D" w:rsidRPr="00466E28">
        <w:rPr>
          <w:rFonts w:ascii="Arial" w:hAnsi="Arial" w:cs="Arial"/>
          <w:bCs/>
          <w:sz w:val="24"/>
          <w:szCs w:val="24"/>
          <w:highlight w:val="lightGray"/>
        </w:rPr>
        <w:t>Company X</w:t>
      </w:r>
      <w:r w:rsidRPr="00466E28">
        <w:rPr>
          <w:rFonts w:ascii="Arial" w:hAnsi="Arial" w:cs="Arial"/>
          <w:sz w:val="24"/>
          <w:szCs w:val="24"/>
          <w:highlight w:val="lightGray"/>
        </w:rPr>
        <w:t xml:space="preserve"> and was developed for an aircraft cruising at 150 knots in the airplane mode of flight.  The math model has four control inputs (Collective pitch, longitudinal and lateral cyclic pitches, and pedals) and four outputs (Forward velocity, pitch angle, roll angle, and sideslip angle).    </w:t>
      </w:r>
    </w:p>
    <w:p w:rsidR="007A716B" w:rsidRPr="00466E28" w:rsidRDefault="007A716B" w:rsidP="007A716B">
      <w:pPr>
        <w:jc w:val="both"/>
        <w:rPr>
          <w:rFonts w:ascii="Arial" w:hAnsi="Arial" w:cs="Arial"/>
          <w:sz w:val="24"/>
          <w:szCs w:val="24"/>
          <w:highlight w:val="lightGray"/>
        </w:rPr>
      </w:pPr>
      <w:r w:rsidRPr="00466E28">
        <w:rPr>
          <w:rFonts w:ascii="Arial" w:hAnsi="Arial" w:cs="Arial"/>
          <w:sz w:val="24"/>
          <w:szCs w:val="24"/>
          <w:highlight w:val="lightGray"/>
        </w:rPr>
        <w:t xml:space="preserve">Researchers knowledgeable in coding using MATLAB and having a basic understanding of the equations underlying the methodology implemented in the program should be able to modify the code as needed to meet their particular needs.  The primary changes would be to replace the </w:t>
      </w:r>
      <w:r w:rsidR="00E5263D" w:rsidRPr="00466E28">
        <w:rPr>
          <w:rFonts w:ascii="Arial" w:hAnsi="Arial" w:cs="Arial"/>
          <w:sz w:val="24"/>
          <w:szCs w:val="24"/>
          <w:highlight w:val="lightGray"/>
        </w:rPr>
        <w:t>VV-3000</w:t>
      </w:r>
      <w:r w:rsidRPr="00466E28">
        <w:rPr>
          <w:rFonts w:ascii="Arial" w:hAnsi="Arial" w:cs="Arial"/>
          <w:sz w:val="24"/>
          <w:szCs w:val="24"/>
          <w:highlight w:val="lightGray"/>
        </w:rPr>
        <w:t xml:space="preserve"> state-space model and to adjust plotting parameters in the code to account for differences in numbers of control inputs and response outputs.</w:t>
      </w:r>
    </w:p>
    <w:p w:rsidR="008F5F1A" w:rsidRPr="007A716B" w:rsidRDefault="007A716B" w:rsidP="005B3BAB">
      <w:pPr>
        <w:jc w:val="both"/>
        <w:rPr>
          <w:rFonts w:ascii="Arial" w:hAnsi="Arial" w:cs="Arial"/>
          <w:sz w:val="24"/>
          <w:szCs w:val="24"/>
        </w:rPr>
      </w:pPr>
      <w:r w:rsidRPr="00466E28">
        <w:rPr>
          <w:rFonts w:ascii="Arial" w:hAnsi="Arial" w:cs="Arial"/>
          <w:sz w:val="24"/>
          <w:szCs w:val="24"/>
          <w:highlight w:val="lightGray"/>
        </w:rPr>
        <w:t>The equations and analyses underlying the implementation of GPC in the subject code are described in NASA report NASA/TM-</w:t>
      </w:r>
      <w:r w:rsidR="00E5263D" w:rsidRPr="00466E28">
        <w:rPr>
          <w:rFonts w:ascii="Arial" w:hAnsi="Arial" w:cs="Arial"/>
          <w:bCs/>
          <w:sz w:val="24"/>
          <w:szCs w:val="24"/>
          <w:highlight w:val="lightGray"/>
        </w:rPr>
        <w:t>0000-00000</w:t>
      </w:r>
      <w:r w:rsidRPr="00466E28">
        <w:rPr>
          <w:rFonts w:ascii="Arial" w:hAnsi="Arial" w:cs="Arial"/>
          <w:sz w:val="24"/>
          <w:szCs w:val="24"/>
          <w:highlight w:val="lightGray"/>
        </w:rPr>
        <w:t>.</w:t>
      </w:r>
      <w:bookmarkStart w:id="4" w:name="_GoBack"/>
      <w:bookmarkEnd w:id="4"/>
    </w:p>
    <w:p w:rsidR="007D5820" w:rsidRPr="007A716B" w:rsidRDefault="00B73942" w:rsidP="005B3BAB">
      <w:pPr>
        <w:pStyle w:val="Heading1"/>
      </w:pPr>
      <w:bookmarkStart w:id="5" w:name="_Toc360020259"/>
      <w:r w:rsidRPr="007A716B">
        <w:t>REFERENCE Documents</w:t>
      </w:r>
      <w:bookmarkEnd w:id="5"/>
    </w:p>
    <w:p w:rsidR="007D5820" w:rsidRPr="00B76092" w:rsidRDefault="00B73942" w:rsidP="007A7BDB">
      <w:pPr>
        <w:spacing w:after="0"/>
        <w:rPr>
          <w:rFonts w:ascii="Arial" w:hAnsi="Arial" w:cs="Arial"/>
          <w:snapToGrid w:val="0"/>
          <w:sz w:val="24"/>
          <w:szCs w:val="24"/>
        </w:rPr>
      </w:pPr>
      <w:r w:rsidRPr="00B76092">
        <w:rPr>
          <w:rFonts w:ascii="Arial" w:hAnsi="Arial" w:cs="Arial"/>
          <w:sz w:val="24"/>
          <w:szCs w:val="24"/>
        </w:rPr>
        <w:t>The following documents were used or referenced in the development of this report:</w:t>
      </w:r>
    </w:p>
    <w:p w:rsidR="007D5820" w:rsidRPr="00B76092" w:rsidRDefault="007D5820" w:rsidP="007A7BDB">
      <w:pPr>
        <w:spacing w:after="0"/>
        <w:rPr>
          <w:rFonts w:ascii="Arial" w:hAnsi="Arial" w:cs="Arial"/>
          <w:snapToGrid w:val="0"/>
          <w:sz w:val="24"/>
          <w:szCs w:val="24"/>
        </w:rPr>
      </w:pPr>
    </w:p>
    <w:tbl>
      <w:tblPr>
        <w:tblW w:w="918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10"/>
        <w:gridCol w:w="6570"/>
      </w:tblGrid>
      <w:tr w:rsidR="007D5820" w:rsidRPr="00B76092" w:rsidTr="00E1338C">
        <w:tc>
          <w:tcPr>
            <w:tcW w:w="2610" w:type="dxa"/>
            <w:shd w:val="clear" w:color="auto" w:fill="C6D9F1" w:themeFill="text2" w:themeFillTint="33"/>
          </w:tcPr>
          <w:p w:rsidR="007D5820" w:rsidRPr="00B76092" w:rsidRDefault="007D5820" w:rsidP="007D5820">
            <w:pPr>
              <w:jc w:val="center"/>
              <w:rPr>
                <w:rFonts w:ascii="Arial" w:hAnsi="Arial" w:cs="Arial"/>
                <w:b/>
                <w:sz w:val="24"/>
                <w:szCs w:val="24"/>
              </w:rPr>
            </w:pPr>
            <w:r w:rsidRPr="00B76092">
              <w:rPr>
                <w:rFonts w:ascii="Arial" w:hAnsi="Arial" w:cs="Arial"/>
                <w:b/>
                <w:sz w:val="24"/>
                <w:szCs w:val="24"/>
              </w:rPr>
              <w:t>Document No.</w:t>
            </w:r>
          </w:p>
        </w:tc>
        <w:tc>
          <w:tcPr>
            <w:tcW w:w="6570" w:type="dxa"/>
            <w:shd w:val="clear" w:color="auto" w:fill="C6D9F1" w:themeFill="text2" w:themeFillTint="33"/>
          </w:tcPr>
          <w:p w:rsidR="007D5820" w:rsidRPr="00B76092" w:rsidRDefault="007D5820" w:rsidP="007D5820">
            <w:pPr>
              <w:jc w:val="center"/>
              <w:rPr>
                <w:rFonts w:ascii="Arial" w:hAnsi="Arial" w:cs="Arial"/>
                <w:b/>
                <w:sz w:val="24"/>
                <w:szCs w:val="24"/>
              </w:rPr>
            </w:pPr>
            <w:r w:rsidRPr="00B76092">
              <w:rPr>
                <w:rFonts w:ascii="Arial" w:hAnsi="Arial" w:cs="Arial"/>
                <w:b/>
                <w:sz w:val="24"/>
                <w:szCs w:val="24"/>
              </w:rPr>
              <w:t>Document Title</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NPR 7150.2A</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NASA Software Engineering Requirements</w:t>
            </w:r>
          </w:p>
        </w:tc>
      </w:tr>
      <w:tr w:rsidR="00C97844" w:rsidRPr="00B76092" w:rsidTr="00E1338C">
        <w:tc>
          <w:tcPr>
            <w:tcW w:w="2610" w:type="dxa"/>
          </w:tcPr>
          <w:p w:rsidR="00C97844" w:rsidRPr="00B76092" w:rsidRDefault="00C1665C" w:rsidP="00B3597E">
            <w:pPr>
              <w:spacing w:after="0"/>
              <w:rPr>
                <w:rFonts w:ascii="Arial" w:hAnsi="Arial" w:cs="Arial"/>
                <w:sz w:val="24"/>
                <w:szCs w:val="24"/>
              </w:rPr>
            </w:pPr>
            <w:r w:rsidRPr="00B76092">
              <w:rPr>
                <w:rFonts w:ascii="Arial" w:hAnsi="Arial" w:cs="Arial"/>
                <w:sz w:val="24"/>
                <w:szCs w:val="24"/>
              </w:rPr>
              <w:t>NASA-STD-</w:t>
            </w:r>
            <w:r w:rsidR="00C97844" w:rsidRPr="00B76092">
              <w:rPr>
                <w:rFonts w:ascii="Arial" w:hAnsi="Arial" w:cs="Arial"/>
                <w:sz w:val="24"/>
                <w:szCs w:val="24"/>
              </w:rPr>
              <w:t>8739.8</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NASA Software Assurance Standard</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lastRenderedPageBreak/>
              <w:t>NASA-STD-8719.13B</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NASA Software Safety Standard</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LAPD 5300.1</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Program/Product Assurance</w:t>
            </w:r>
          </w:p>
        </w:tc>
      </w:tr>
      <w:tr w:rsidR="007A716B" w:rsidRPr="007A716B" w:rsidTr="00E1338C">
        <w:tc>
          <w:tcPr>
            <w:tcW w:w="2610" w:type="dxa"/>
          </w:tcPr>
          <w:p w:rsidR="005E2339" w:rsidRPr="007A716B" w:rsidRDefault="005E2339" w:rsidP="00B3597E">
            <w:pPr>
              <w:spacing w:after="0"/>
              <w:rPr>
                <w:rFonts w:ascii="Arial" w:hAnsi="Arial" w:cs="Arial"/>
                <w:sz w:val="24"/>
                <w:szCs w:val="24"/>
              </w:rPr>
            </w:pPr>
            <w:r w:rsidRPr="007A716B">
              <w:rPr>
                <w:rFonts w:ascii="Arial" w:hAnsi="Arial" w:cs="Arial"/>
                <w:sz w:val="24"/>
                <w:szCs w:val="24"/>
              </w:rPr>
              <w:t>LPR 7150.2</w:t>
            </w:r>
          </w:p>
        </w:tc>
        <w:tc>
          <w:tcPr>
            <w:tcW w:w="6570" w:type="dxa"/>
          </w:tcPr>
          <w:p w:rsidR="005E2339" w:rsidRPr="007A716B" w:rsidRDefault="005E2339" w:rsidP="00B3597E">
            <w:pPr>
              <w:spacing w:after="0"/>
              <w:rPr>
                <w:rFonts w:ascii="Arial" w:hAnsi="Arial" w:cs="Arial"/>
                <w:sz w:val="24"/>
                <w:szCs w:val="24"/>
              </w:rPr>
            </w:pPr>
            <w:r w:rsidRPr="007A716B">
              <w:rPr>
                <w:rFonts w:ascii="Arial" w:hAnsi="Arial" w:cs="Arial"/>
                <w:sz w:val="24"/>
                <w:szCs w:val="24"/>
              </w:rPr>
              <w:t>LaRC Software Engineering Requirements</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LPR 5300.1</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Product Assurance Plan</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LMS-CP-4754</w:t>
            </w:r>
          </w:p>
        </w:tc>
        <w:tc>
          <w:tcPr>
            <w:tcW w:w="6570" w:type="dxa"/>
          </w:tcPr>
          <w:p w:rsidR="00C97844" w:rsidRPr="00B76092" w:rsidRDefault="00C97844" w:rsidP="00C97844">
            <w:pPr>
              <w:spacing w:after="0"/>
              <w:rPr>
                <w:rFonts w:ascii="Arial" w:hAnsi="Arial" w:cs="Arial"/>
                <w:sz w:val="24"/>
                <w:szCs w:val="24"/>
              </w:rPr>
            </w:pPr>
            <w:r w:rsidRPr="00B76092">
              <w:rPr>
                <w:rFonts w:ascii="Arial" w:hAnsi="Arial" w:cs="Arial"/>
                <w:sz w:val="24"/>
                <w:szCs w:val="24"/>
              </w:rPr>
              <w:t>Software Assurance (SA) for Development and Acquisition</w:t>
            </w:r>
          </w:p>
        </w:tc>
      </w:tr>
    </w:tbl>
    <w:p w:rsidR="007D5820" w:rsidRDefault="00B73942" w:rsidP="00A51623">
      <w:pPr>
        <w:pStyle w:val="Heading1"/>
      </w:pPr>
      <w:bookmarkStart w:id="6" w:name="_Toc360020260"/>
      <w:r w:rsidRPr="00A51623">
        <w:t>SUMMARY</w:t>
      </w:r>
      <w:bookmarkEnd w:id="6"/>
    </w:p>
    <w:p w:rsidR="00FB1A7D" w:rsidRPr="00B76092" w:rsidRDefault="00CF05FD" w:rsidP="00CF05FD">
      <w:pPr>
        <w:jc w:val="both"/>
        <w:rPr>
          <w:rFonts w:ascii="Arial" w:hAnsi="Arial" w:cs="Arial"/>
          <w:sz w:val="24"/>
          <w:szCs w:val="24"/>
        </w:rPr>
      </w:pPr>
      <w:r w:rsidRPr="00B76092">
        <w:rPr>
          <w:rFonts w:ascii="Arial" w:hAnsi="Arial" w:cs="Arial"/>
          <w:sz w:val="24"/>
          <w:szCs w:val="24"/>
        </w:rPr>
        <w:t>The following paragraphs summarize the results and describe the details used to determine the software classification assessment for this report.</w:t>
      </w:r>
    </w:p>
    <w:p w:rsidR="004D52F7" w:rsidRPr="004D52F7" w:rsidRDefault="004D52F7" w:rsidP="004D52F7">
      <w:pPr>
        <w:pStyle w:val="ListParagraph"/>
        <w:keepNext/>
        <w:numPr>
          <w:ilvl w:val="0"/>
          <w:numId w:val="14"/>
        </w:numPr>
        <w:spacing w:before="240" w:after="60"/>
        <w:contextualSpacing w:val="0"/>
        <w:outlineLvl w:val="1"/>
        <w:rPr>
          <w:rFonts w:ascii="Arial" w:hAnsi="Arial"/>
          <w:b/>
          <w:iCs/>
          <w:vanish/>
          <w:kern w:val="32"/>
          <w:sz w:val="24"/>
          <w:szCs w:val="24"/>
        </w:rPr>
      </w:pPr>
    </w:p>
    <w:p w:rsidR="004D52F7" w:rsidRPr="004D52F7" w:rsidRDefault="004D52F7" w:rsidP="004D52F7">
      <w:pPr>
        <w:pStyle w:val="ListParagraph"/>
        <w:keepNext/>
        <w:numPr>
          <w:ilvl w:val="0"/>
          <w:numId w:val="14"/>
        </w:numPr>
        <w:spacing w:before="240" w:after="60"/>
        <w:contextualSpacing w:val="0"/>
        <w:outlineLvl w:val="1"/>
        <w:rPr>
          <w:rFonts w:ascii="Arial" w:hAnsi="Arial"/>
          <w:b/>
          <w:iCs/>
          <w:vanish/>
          <w:kern w:val="32"/>
          <w:sz w:val="24"/>
          <w:szCs w:val="24"/>
        </w:rPr>
      </w:pPr>
    </w:p>
    <w:p w:rsidR="007D5820" w:rsidRPr="004D52F7" w:rsidRDefault="00B73942" w:rsidP="004D52F7">
      <w:pPr>
        <w:pStyle w:val="Heading2"/>
      </w:pPr>
      <w:bookmarkStart w:id="7" w:name="_Toc360020261"/>
      <w:r w:rsidRPr="004D52F7">
        <w:t>Software Classification</w:t>
      </w:r>
      <w:bookmarkEnd w:id="7"/>
    </w:p>
    <w:p w:rsidR="0018056E" w:rsidRPr="00466E28" w:rsidRDefault="009D18ED" w:rsidP="0018056E">
      <w:pPr>
        <w:spacing w:after="0"/>
        <w:jc w:val="both"/>
        <w:rPr>
          <w:rFonts w:ascii="Arial" w:hAnsi="Arial" w:cs="Arial"/>
          <w:sz w:val="24"/>
          <w:szCs w:val="24"/>
          <w:highlight w:val="lightGray"/>
        </w:rPr>
      </w:pPr>
      <w:bookmarkStart w:id="8" w:name="_Toc253390186"/>
      <w:r w:rsidRPr="00466E28">
        <w:rPr>
          <w:rFonts w:ascii="Arial" w:hAnsi="Arial" w:cs="Arial"/>
          <w:sz w:val="24"/>
          <w:szCs w:val="24"/>
          <w:highlight w:val="lightGray"/>
        </w:rPr>
        <w:t xml:space="preserve">According to </w:t>
      </w:r>
      <w:r w:rsidR="007A716B" w:rsidRPr="00466E28">
        <w:rPr>
          <w:rFonts w:ascii="Arial" w:hAnsi="Arial" w:cs="Arial"/>
          <w:sz w:val="24"/>
          <w:szCs w:val="24"/>
          <w:highlight w:val="lightGray"/>
        </w:rPr>
        <w:t>LPR 7150.2</w:t>
      </w:r>
      <w:r w:rsidRPr="00466E28">
        <w:rPr>
          <w:rFonts w:ascii="Arial" w:hAnsi="Arial" w:cs="Arial"/>
          <w:sz w:val="24"/>
          <w:szCs w:val="24"/>
          <w:highlight w:val="lightGray"/>
        </w:rPr>
        <w:t xml:space="preserve">, </w:t>
      </w:r>
      <w:r w:rsidR="00AE1441" w:rsidRPr="00466E28">
        <w:rPr>
          <w:rFonts w:ascii="Arial" w:hAnsi="Arial" w:cs="Arial"/>
          <w:sz w:val="24"/>
          <w:szCs w:val="24"/>
          <w:highlight w:val="lightGray"/>
        </w:rPr>
        <w:t>t</w:t>
      </w:r>
      <w:r w:rsidRPr="00466E28">
        <w:rPr>
          <w:rFonts w:ascii="Arial" w:hAnsi="Arial" w:cs="Arial"/>
          <w:sz w:val="24"/>
          <w:szCs w:val="24"/>
          <w:highlight w:val="lightGray"/>
        </w:rPr>
        <w:t xml:space="preserve">he software </w:t>
      </w:r>
      <w:r w:rsidR="00CF05FD" w:rsidRPr="00466E28">
        <w:rPr>
          <w:rFonts w:ascii="Arial" w:hAnsi="Arial" w:cs="Arial"/>
          <w:sz w:val="24"/>
          <w:szCs w:val="24"/>
          <w:highlight w:val="lightGray"/>
        </w:rPr>
        <w:t xml:space="preserve">component </w:t>
      </w:r>
      <w:r w:rsidR="00392784" w:rsidRPr="00466E28">
        <w:rPr>
          <w:rFonts w:ascii="Arial" w:hAnsi="Arial" w:cs="Arial"/>
          <w:sz w:val="24"/>
          <w:szCs w:val="24"/>
          <w:highlight w:val="lightGray"/>
        </w:rPr>
        <w:t>for this Project is</w:t>
      </w:r>
      <w:r w:rsidRPr="00466E28">
        <w:rPr>
          <w:rFonts w:ascii="Arial" w:hAnsi="Arial" w:cs="Arial"/>
          <w:sz w:val="24"/>
          <w:szCs w:val="24"/>
          <w:highlight w:val="lightGray"/>
        </w:rPr>
        <w:t xml:space="preserve"> classified as Class </w:t>
      </w:r>
      <w:r w:rsidR="00F375B7" w:rsidRPr="00466E28">
        <w:rPr>
          <w:rFonts w:ascii="Arial" w:hAnsi="Arial" w:cs="Arial"/>
          <w:sz w:val="24"/>
          <w:szCs w:val="24"/>
          <w:highlight w:val="lightGray"/>
        </w:rPr>
        <w:t>E</w:t>
      </w:r>
      <w:r w:rsidR="0018056E" w:rsidRPr="00466E28">
        <w:rPr>
          <w:rFonts w:ascii="Arial" w:hAnsi="Arial" w:cs="Arial"/>
          <w:sz w:val="24"/>
          <w:szCs w:val="24"/>
          <w:highlight w:val="lightGray"/>
        </w:rPr>
        <w:t xml:space="preserve"> – </w:t>
      </w:r>
      <w:r w:rsidR="001404D7" w:rsidRPr="00466E28">
        <w:rPr>
          <w:rFonts w:ascii="Arial" w:hAnsi="Arial" w:cs="Arial"/>
          <w:sz w:val="24"/>
          <w:szCs w:val="24"/>
          <w:highlight w:val="lightGray"/>
        </w:rPr>
        <w:t xml:space="preserve">Small Light Weight Design Concept and Research and Technology Software </w:t>
      </w:r>
      <w:r w:rsidR="00CF05FD" w:rsidRPr="00466E28">
        <w:rPr>
          <w:rFonts w:ascii="Arial" w:hAnsi="Arial" w:cs="Arial"/>
          <w:sz w:val="24"/>
          <w:szCs w:val="24"/>
          <w:highlight w:val="lightGray"/>
        </w:rPr>
        <w:t>which is defined as</w:t>
      </w:r>
    </w:p>
    <w:p w:rsidR="0018056E" w:rsidRPr="00466E28" w:rsidRDefault="0018056E" w:rsidP="0018056E">
      <w:pPr>
        <w:spacing w:after="0"/>
        <w:jc w:val="both"/>
        <w:rPr>
          <w:rFonts w:ascii="Arial" w:hAnsi="Arial" w:cs="Arial"/>
          <w:sz w:val="24"/>
          <w:szCs w:val="24"/>
          <w:highlight w:val="lightGray"/>
        </w:rPr>
      </w:pPr>
    </w:p>
    <w:p w:rsidR="003C522F" w:rsidRPr="00466E28" w:rsidRDefault="001404D7" w:rsidP="00CF05FD">
      <w:pPr>
        <w:pStyle w:val="ListParagraph"/>
        <w:numPr>
          <w:ilvl w:val="0"/>
          <w:numId w:val="18"/>
        </w:numPr>
        <w:jc w:val="both"/>
        <w:rPr>
          <w:rFonts w:ascii="Arial" w:hAnsi="Arial"/>
          <w:i/>
          <w:sz w:val="24"/>
          <w:szCs w:val="24"/>
          <w:highlight w:val="lightGray"/>
        </w:rPr>
      </w:pPr>
      <w:r w:rsidRPr="00466E28">
        <w:rPr>
          <w:rFonts w:ascii="Arial" w:hAnsi="Arial"/>
          <w:i/>
          <w:sz w:val="24"/>
          <w:szCs w:val="24"/>
          <w:highlight w:val="lightGray"/>
        </w:rPr>
        <w:t>Software developed to explore a design concept or hypothesis, but not to make decisions for an operational Class A, B, or C system or to-be built Class A, B, or C system, or</w:t>
      </w:r>
    </w:p>
    <w:p w:rsidR="001404D7" w:rsidRPr="00466E28" w:rsidRDefault="001404D7" w:rsidP="00CF05FD">
      <w:pPr>
        <w:pStyle w:val="ListParagraph"/>
        <w:numPr>
          <w:ilvl w:val="0"/>
          <w:numId w:val="18"/>
        </w:numPr>
        <w:jc w:val="both"/>
        <w:rPr>
          <w:rFonts w:ascii="Arial" w:hAnsi="Arial"/>
          <w:i/>
          <w:sz w:val="24"/>
          <w:szCs w:val="24"/>
          <w:highlight w:val="lightGray"/>
        </w:rPr>
      </w:pPr>
      <w:r w:rsidRPr="00466E28">
        <w:rPr>
          <w:rFonts w:ascii="Arial" w:hAnsi="Arial"/>
          <w:i/>
          <w:sz w:val="24"/>
          <w:szCs w:val="24"/>
          <w:highlight w:val="lightGray"/>
        </w:rPr>
        <w:t>Software used to perform minor desktop analysis of science or experimental data.</w:t>
      </w:r>
    </w:p>
    <w:p w:rsidR="0018056E" w:rsidRPr="00466E28" w:rsidRDefault="0018056E" w:rsidP="0018056E">
      <w:pPr>
        <w:spacing w:after="0"/>
        <w:jc w:val="both"/>
        <w:rPr>
          <w:rFonts w:ascii="Arial" w:hAnsi="Arial" w:cs="Arial"/>
          <w:sz w:val="24"/>
          <w:szCs w:val="24"/>
          <w:highlight w:val="lightGray"/>
        </w:rPr>
      </w:pPr>
    </w:p>
    <w:p w:rsidR="007A716B" w:rsidRPr="00B76092" w:rsidRDefault="00392784" w:rsidP="00AE1441">
      <w:pPr>
        <w:spacing w:after="0"/>
        <w:jc w:val="both"/>
        <w:rPr>
          <w:rFonts w:ascii="Arial" w:hAnsi="Arial" w:cs="Arial"/>
          <w:sz w:val="24"/>
          <w:szCs w:val="24"/>
        </w:rPr>
      </w:pPr>
      <w:r w:rsidRPr="00466E28">
        <w:rPr>
          <w:rFonts w:ascii="Arial" w:hAnsi="Arial" w:cs="Arial"/>
          <w:sz w:val="24"/>
          <w:szCs w:val="24"/>
          <w:highlight w:val="lightGray"/>
        </w:rPr>
        <w:t>As such, the P</w:t>
      </w:r>
      <w:r w:rsidR="007A716B" w:rsidRPr="00466E28">
        <w:rPr>
          <w:rFonts w:ascii="Arial" w:hAnsi="Arial" w:cs="Arial"/>
          <w:sz w:val="24"/>
          <w:szCs w:val="24"/>
          <w:highlight w:val="lightGray"/>
        </w:rPr>
        <w:t xml:space="preserve">roject shall </w:t>
      </w:r>
      <w:r w:rsidRPr="00466E28">
        <w:rPr>
          <w:rFonts w:ascii="Arial" w:hAnsi="Arial" w:cs="Arial"/>
          <w:sz w:val="24"/>
          <w:szCs w:val="24"/>
          <w:highlight w:val="lightGray"/>
        </w:rPr>
        <w:t xml:space="preserve">follow the instructions and </w:t>
      </w:r>
      <w:r w:rsidR="007A716B" w:rsidRPr="00466E28">
        <w:rPr>
          <w:rFonts w:ascii="Arial" w:hAnsi="Arial" w:cs="Arial"/>
          <w:sz w:val="24"/>
          <w:szCs w:val="24"/>
          <w:highlight w:val="lightGray"/>
        </w:rPr>
        <w:t xml:space="preserve">complete the compliance matrix in LMS-CP-7150.6, </w:t>
      </w:r>
      <w:r w:rsidR="007A716B" w:rsidRPr="00466E28">
        <w:rPr>
          <w:rFonts w:ascii="Arial" w:hAnsi="Arial" w:cs="Arial"/>
          <w:i/>
          <w:sz w:val="24"/>
          <w:szCs w:val="24"/>
          <w:highlight w:val="lightGray"/>
        </w:rPr>
        <w:t>Class E Software</w:t>
      </w:r>
      <w:r w:rsidR="007A716B" w:rsidRPr="00466E28">
        <w:rPr>
          <w:rFonts w:ascii="Arial" w:hAnsi="Arial" w:cs="Arial"/>
          <w:sz w:val="24"/>
          <w:szCs w:val="24"/>
          <w:highlight w:val="lightGray"/>
        </w:rPr>
        <w:t>, which applies to all Class E software that is not safety-critical.</w:t>
      </w:r>
    </w:p>
    <w:p w:rsidR="00B73942" w:rsidRPr="00A51623" w:rsidRDefault="00B73942" w:rsidP="004D52F7">
      <w:pPr>
        <w:pStyle w:val="Heading2"/>
      </w:pPr>
      <w:bookmarkStart w:id="9" w:name="_Toc360020262"/>
      <w:bookmarkStart w:id="10" w:name="_Toc253390187"/>
      <w:bookmarkEnd w:id="8"/>
      <w:r w:rsidRPr="00A51623">
        <w:t>Software Safety</w:t>
      </w:r>
      <w:bookmarkEnd w:id="9"/>
    </w:p>
    <w:p w:rsidR="00DE52EF" w:rsidRPr="00B76092" w:rsidRDefault="00273181" w:rsidP="00273181">
      <w:pPr>
        <w:jc w:val="both"/>
        <w:rPr>
          <w:rFonts w:ascii="Arial" w:hAnsi="Arial" w:cs="Arial"/>
          <w:sz w:val="24"/>
          <w:szCs w:val="24"/>
        </w:rPr>
      </w:pPr>
      <w:bookmarkStart w:id="11" w:name="_Toc1134813"/>
      <w:bookmarkStart w:id="12" w:name="_Toc171476980"/>
      <w:r w:rsidRPr="00B76092">
        <w:rPr>
          <w:rFonts w:ascii="Arial" w:hAnsi="Arial" w:cs="Arial"/>
          <w:sz w:val="24"/>
          <w:szCs w:val="24"/>
        </w:rPr>
        <w:t>The Software Safety Litmus Test below is applied to all projects with software to determine if the software is safety-critical.  If the software is determined to be safety-critical, then the project must adhere to the NASA-STD-8719.13, NASA Software Safety Standard.</w:t>
      </w:r>
    </w:p>
    <w:p w:rsidR="00273181" w:rsidRPr="00B76092" w:rsidRDefault="00105BBE" w:rsidP="00273181">
      <w:pPr>
        <w:jc w:val="both"/>
        <w:rPr>
          <w:rFonts w:ascii="Arial" w:hAnsi="Arial" w:cs="Arial"/>
          <w:sz w:val="24"/>
          <w:szCs w:val="24"/>
        </w:rPr>
      </w:pPr>
      <w:r w:rsidRPr="00B76092">
        <w:rPr>
          <w:rFonts w:ascii="Arial" w:hAnsi="Arial" w:cs="Arial"/>
          <w:sz w:val="24"/>
          <w:szCs w:val="24"/>
        </w:rPr>
        <w:t>A</w:t>
      </w:r>
      <w:r w:rsidR="00273181" w:rsidRPr="00B76092">
        <w:rPr>
          <w:rFonts w:ascii="Arial" w:hAnsi="Arial" w:cs="Arial"/>
          <w:sz w:val="24"/>
          <w:szCs w:val="24"/>
        </w:rPr>
        <w:t xml:space="preserve"> software </w:t>
      </w:r>
      <w:r w:rsidRPr="00B76092">
        <w:rPr>
          <w:rFonts w:ascii="Arial" w:hAnsi="Arial" w:cs="Arial"/>
          <w:sz w:val="24"/>
          <w:szCs w:val="24"/>
        </w:rPr>
        <w:t>component is</w:t>
      </w:r>
      <w:r w:rsidR="00273181" w:rsidRPr="00B76092">
        <w:rPr>
          <w:rFonts w:ascii="Arial" w:hAnsi="Arial" w:cs="Arial"/>
          <w:sz w:val="24"/>
          <w:szCs w:val="24"/>
        </w:rPr>
        <w:t xml:space="preserve"> considered safety-critical if it meets </w:t>
      </w:r>
      <w:r w:rsidR="00273181" w:rsidRPr="00B76092">
        <w:rPr>
          <w:rFonts w:ascii="Arial" w:hAnsi="Arial" w:cs="Arial"/>
          <w:b/>
          <w:sz w:val="24"/>
          <w:szCs w:val="24"/>
          <w:u w:val="single"/>
        </w:rPr>
        <w:t>any</w:t>
      </w:r>
      <w:r w:rsidR="00273181" w:rsidRPr="00B76092">
        <w:rPr>
          <w:rFonts w:ascii="Arial" w:hAnsi="Arial" w:cs="Arial"/>
          <w:sz w:val="24"/>
          <w:szCs w:val="24"/>
        </w:rPr>
        <w:t xml:space="preserve"> of the following criteria:</w:t>
      </w:r>
    </w:p>
    <w:tbl>
      <w:tblPr>
        <w:tblW w:w="9090" w:type="dxa"/>
        <w:tblInd w:w="288" w:type="dxa"/>
        <w:tblLayout w:type="fixed"/>
        <w:tblLook w:val="0000" w:firstRow="0" w:lastRow="0" w:firstColumn="0" w:lastColumn="0" w:noHBand="0" w:noVBand="0"/>
      </w:tblPr>
      <w:tblGrid>
        <w:gridCol w:w="7650"/>
        <w:gridCol w:w="1440"/>
      </w:tblGrid>
      <w:tr w:rsidR="002B24F8" w:rsidRPr="00466E28" w:rsidTr="00392784">
        <w:trPr>
          <w:trHeight w:val="25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2B24F8" w:rsidRPr="00466E28" w:rsidRDefault="002B24F8" w:rsidP="00E25EB6">
            <w:pPr>
              <w:rPr>
                <w:rFonts w:ascii="Arial" w:hAnsi="Arial" w:cs="Arial"/>
                <w:b/>
                <w:highlight w:val="lightGray"/>
              </w:rPr>
            </w:pPr>
            <w:r w:rsidRPr="00466E28">
              <w:rPr>
                <w:rFonts w:ascii="Arial" w:hAnsi="Arial" w:cs="Arial"/>
                <w:b/>
                <w:highlight w:val="lightGray"/>
              </w:rPr>
              <w:t>Criteria:</w:t>
            </w:r>
          </w:p>
        </w:tc>
        <w:tc>
          <w:tcPr>
            <w:tcW w:w="1440" w:type="dxa"/>
            <w:tcBorders>
              <w:top w:val="single" w:sz="4" w:space="0" w:color="auto"/>
              <w:left w:val="nil"/>
              <w:bottom w:val="single" w:sz="4" w:space="0" w:color="auto"/>
              <w:right w:val="single" w:sz="4" w:space="0" w:color="auto"/>
            </w:tcBorders>
            <w:shd w:val="clear" w:color="auto" w:fill="auto"/>
            <w:vAlign w:val="center"/>
          </w:tcPr>
          <w:p w:rsidR="002B24F8" w:rsidRPr="00466E28" w:rsidRDefault="002B24F8" w:rsidP="00E25EB6">
            <w:pPr>
              <w:spacing w:before="60" w:after="60"/>
              <w:jc w:val="center"/>
              <w:rPr>
                <w:rFonts w:ascii="Arial" w:hAnsi="Arial" w:cs="Arial"/>
                <w:b/>
                <w:highlight w:val="lightGray"/>
              </w:rPr>
            </w:pPr>
            <w:r w:rsidRPr="00466E28">
              <w:rPr>
                <w:rFonts w:ascii="Arial" w:hAnsi="Arial" w:cs="Arial"/>
                <w:b/>
                <w:highlight w:val="lightGray"/>
              </w:rPr>
              <w:t>Software</w:t>
            </w:r>
          </w:p>
          <w:p w:rsidR="002B24F8" w:rsidRPr="00466E28" w:rsidRDefault="002B24F8" w:rsidP="00E25EB6">
            <w:pPr>
              <w:spacing w:before="60" w:after="60"/>
              <w:jc w:val="center"/>
              <w:rPr>
                <w:rFonts w:ascii="Arial" w:hAnsi="Arial" w:cs="Arial"/>
                <w:b/>
                <w:highlight w:val="lightGray"/>
              </w:rPr>
            </w:pPr>
            <w:r w:rsidRPr="00466E28">
              <w:rPr>
                <w:rFonts w:ascii="Arial" w:hAnsi="Arial" w:cs="Arial"/>
                <w:b/>
                <w:highlight w:val="lightGray"/>
              </w:rPr>
              <w:t>components</w:t>
            </w:r>
          </w:p>
        </w:tc>
      </w:tr>
      <w:tr w:rsidR="002B24F8" w:rsidRPr="00466E28" w:rsidTr="00392784">
        <w:trPr>
          <w:trHeight w:val="258"/>
        </w:trPr>
        <w:tc>
          <w:tcPr>
            <w:tcW w:w="7650" w:type="dxa"/>
            <w:tcBorders>
              <w:top w:val="nil"/>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5"/>
              </w:numPr>
              <w:spacing w:after="0"/>
              <w:rPr>
                <w:rFonts w:ascii="Arial" w:hAnsi="Arial" w:cs="Arial"/>
                <w:highlight w:val="lightGray"/>
              </w:rPr>
            </w:pPr>
            <w:r w:rsidRPr="00466E28">
              <w:rPr>
                <w:rFonts w:ascii="Arial" w:hAnsi="Arial" w:cs="Arial"/>
                <w:highlight w:val="lightGray"/>
              </w:rPr>
              <w:t xml:space="preserve">Resides in a safety-critical system (as determined by a hazard analysis) </w:t>
            </w:r>
            <w:r w:rsidRPr="00466E28">
              <w:rPr>
                <w:rFonts w:ascii="Arial" w:hAnsi="Arial" w:cs="Arial"/>
                <w:b/>
                <w:color w:val="FF0000"/>
                <w:highlight w:val="lightGray"/>
              </w:rPr>
              <w:t>AND</w:t>
            </w:r>
            <w:r w:rsidRPr="00466E28">
              <w:rPr>
                <w:rFonts w:ascii="Arial" w:hAnsi="Arial" w:cs="Arial"/>
                <w:highlight w:val="lightGray"/>
              </w:rPr>
              <w:t xml:space="preserve"> at least one of the following apply:</w:t>
            </w:r>
          </w:p>
        </w:tc>
        <w:tc>
          <w:tcPr>
            <w:tcW w:w="1440" w:type="dxa"/>
            <w:tcBorders>
              <w:top w:val="nil"/>
              <w:left w:val="nil"/>
              <w:bottom w:val="single" w:sz="4" w:space="0" w:color="auto"/>
              <w:right w:val="single" w:sz="4" w:space="0" w:color="auto"/>
            </w:tcBorders>
            <w:shd w:val="clear" w:color="auto" w:fill="auto"/>
          </w:tcPr>
          <w:p w:rsidR="002B24F8" w:rsidRPr="00466E28" w:rsidRDefault="002B24F8" w:rsidP="00E25EB6">
            <w:pPr>
              <w:jc w:val="center"/>
              <w:rPr>
                <w:rFonts w:ascii="Arial" w:hAnsi="Arial" w:cs="Arial"/>
                <w:highlight w:val="lightGray"/>
              </w:rPr>
            </w:pPr>
            <w:r w:rsidRPr="00466E28">
              <w:rPr>
                <w:rFonts w:ascii="Arial" w:hAnsi="Arial" w:cs="Arial"/>
                <w:highlight w:val="lightGray"/>
              </w:rPr>
              <w:t>No</w:t>
            </w:r>
          </w:p>
        </w:tc>
      </w:tr>
      <w:tr w:rsidR="002B24F8" w:rsidRPr="00466E28" w:rsidTr="00392784">
        <w:trPr>
          <w:trHeight w:val="258"/>
        </w:trPr>
        <w:tc>
          <w:tcPr>
            <w:tcW w:w="7650" w:type="dxa"/>
            <w:tcBorders>
              <w:top w:val="nil"/>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6"/>
              </w:numPr>
              <w:spacing w:after="0"/>
              <w:rPr>
                <w:rFonts w:ascii="Arial" w:hAnsi="Arial" w:cs="Arial"/>
                <w:highlight w:val="lightGray"/>
              </w:rPr>
            </w:pPr>
            <w:r w:rsidRPr="00466E28">
              <w:rPr>
                <w:rFonts w:ascii="Arial" w:hAnsi="Arial" w:cs="Arial"/>
                <w:highlight w:val="lightGray"/>
              </w:rPr>
              <w:t>Causes or contributes to a hazard</w:t>
            </w:r>
          </w:p>
        </w:tc>
        <w:tc>
          <w:tcPr>
            <w:tcW w:w="1440" w:type="dxa"/>
            <w:tcBorders>
              <w:top w:val="nil"/>
              <w:left w:val="nil"/>
              <w:bottom w:val="single" w:sz="4" w:space="0" w:color="auto"/>
              <w:right w:val="single" w:sz="4" w:space="0" w:color="auto"/>
            </w:tcBorders>
            <w:shd w:val="clear" w:color="auto" w:fill="auto"/>
          </w:tcPr>
          <w:p w:rsidR="002B24F8" w:rsidRPr="00466E28" w:rsidRDefault="002B24F8" w:rsidP="00E25EB6">
            <w:pPr>
              <w:jc w:val="center"/>
              <w:rPr>
                <w:rFonts w:ascii="Arial" w:hAnsi="Arial" w:cs="Arial"/>
                <w:highlight w:val="lightGray"/>
              </w:rPr>
            </w:pPr>
          </w:p>
        </w:tc>
      </w:tr>
      <w:tr w:rsidR="002B24F8" w:rsidRPr="00466E28" w:rsidTr="00392784">
        <w:trPr>
          <w:trHeight w:val="258"/>
        </w:trPr>
        <w:tc>
          <w:tcPr>
            <w:tcW w:w="7650" w:type="dxa"/>
            <w:tcBorders>
              <w:top w:val="nil"/>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6"/>
              </w:numPr>
              <w:spacing w:after="0"/>
              <w:rPr>
                <w:rFonts w:ascii="Arial" w:hAnsi="Arial" w:cs="Arial"/>
                <w:highlight w:val="lightGray"/>
              </w:rPr>
            </w:pPr>
            <w:r w:rsidRPr="00466E28">
              <w:rPr>
                <w:rFonts w:ascii="Arial" w:hAnsi="Arial" w:cs="Arial"/>
                <w:highlight w:val="lightGray"/>
              </w:rPr>
              <w:t>Provides control or mitigation for hazards</w:t>
            </w:r>
          </w:p>
        </w:tc>
        <w:tc>
          <w:tcPr>
            <w:tcW w:w="1440" w:type="dxa"/>
            <w:tcBorders>
              <w:top w:val="nil"/>
              <w:left w:val="nil"/>
              <w:bottom w:val="single" w:sz="4" w:space="0" w:color="auto"/>
              <w:right w:val="single" w:sz="4" w:space="0" w:color="auto"/>
            </w:tcBorders>
            <w:shd w:val="clear" w:color="auto" w:fill="auto"/>
          </w:tcPr>
          <w:p w:rsidR="002B24F8" w:rsidRPr="00466E28" w:rsidRDefault="002B24F8" w:rsidP="00E25EB6">
            <w:pPr>
              <w:jc w:val="center"/>
              <w:rPr>
                <w:rFonts w:ascii="Arial" w:hAnsi="Arial" w:cs="Arial"/>
                <w:highlight w:val="lightGray"/>
              </w:rPr>
            </w:pPr>
          </w:p>
        </w:tc>
      </w:tr>
      <w:tr w:rsidR="002B24F8" w:rsidRPr="00466E28" w:rsidTr="00392784">
        <w:trPr>
          <w:trHeight w:val="258"/>
        </w:trPr>
        <w:tc>
          <w:tcPr>
            <w:tcW w:w="7650" w:type="dxa"/>
            <w:tcBorders>
              <w:top w:val="nil"/>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6"/>
              </w:numPr>
              <w:spacing w:after="0"/>
              <w:rPr>
                <w:rFonts w:ascii="Arial" w:hAnsi="Arial" w:cs="Arial"/>
                <w:highlight w:val="lightGray"/>
              </w:rPr>
            </w:pPr>
            <w:r w:rsidRPr="00466E28">
              <w:rPr>
                <w:rFonts w:ascii="Arial" w:hAnsi="Arial" w:cs="Arial"/>
                <w:highlight w:val="lightGray"/>
              </w:rPr>
              <w:t>Controls safety-critical functions</w:t>
            </w:r>
          </w:p>
        </w:tc>
        <w:tc>
          <w:tcPr>
            <w:tcW w:w="1440" w:type="dxa"/>
            <w:tcBorders>
              <w:top w:val="nil"/>
              <w:left w:val="nil"/>
              <w:bottom w:val="single" w:sz="4" w:space="0" w:color="auto"/>
              <w:right w:val="single" w:sz="4" w:space="0" w:color="auto"/>
            </w:tcBorders>
            <w:shd w:val="clear" w:color="auto" w:fill="auto"/>
          </w:tcPr>
          <w:p w:rsidR="002B24F8" w:rsidRPr="00466E28" w:rsidRDefault="002B24F8" w:rsidP="00E25EB6">
            <w:pPr>
              <w:jc w:val="center"/>
              <w:rPr>
                <w:rFonts w:ascii="Arial" w:hAnsi="Arial" w:cs="Arial"/>
                <w:highlight w:val="lightGray"/>
              </w:rPr>
            </w:pPr>
          </w:p>
        </w:tc>
      </w:tr>
      <w:tr w:rsidR="002B24F8" w:rsidRPr="00466E28" w:rsidTr="00392784">
        <w:trPr>
          <w:trHeight w:val="258"/>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6"/>
              </w:numPr>
              <w:spacing w:after="0"/>
              <w:rPr>
                <w:rFonts w:ascii="Arial" w:hAnsi="Arial" w:cs="Arial"/>
                <w:highlight w:val="lightGray"/>
              </w:rPr>
            </w:pPr>
            <w:r w:rsidRPr="00466E28">
              <w:rPr>
                <w:rFonts w:ascii="Arial" w:hAnsi="Arial" w:cs="Arial"/>
                <w:highlight w:val="lightGray"/>
              </w:rPr>
              <w:t>Processes safety-critical commands or data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24F8" w:rsidRPr="00466E28" w:rsidRDefault="002B24F8" w:rsidP="00E25EB6">
            <w:pPr>
              <w:jc w:val="center"/>
              <w:rPr>
                <w:rFonts w:ascii="Arial" w:hAnsi="Arial" w:cs="Arial"/>
                <w:highlight w:val="lightGray"/>
              </w:rPr>
            </w:pPr>
          </w:p>
        </w:tc>
      </w:tr>
      <w:tr w:rsidR="002B24F8" w:rsidRPr="00466E28" w:rsidTr="00392784">
        <w:trPr>
          <w:trHeight w:val="463"/>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6"/>
              </w:numPr>
              <w:spacing w:after="0"/>
              <w:rPr>
                <w:rFonts w:ascii="Arial" w:hAnsi="Arial" w:cs="Arial"/>
                <w:highlight w:val="lightGray"/>
              </w:rPr>
            </w:pPr>
            <w:r w:rsidRPr="00466E28">
              <w:rPr>
                <w:rFonts w:ascii="Arial" w:hAnsi="Arial" w:cs="Arial"/>
                <w:highlight w:val="lightGray"/>
              </w:rPr>
              <w:t>Detects and reports, or takes corrective action, if the system reaches a specific hazardous state</w:t>
            </w:r>
          </w:p>
        </w:tc>
        <w:tc>
          <w:tcPr>
            <w:tcW w:w="1440" w:type="dxa"/>
            <w:tcBorders>
              <w:top w:val="single" w:sz="4" w:space="0" w:color="auto"/>
              <w:left w:val="nil"/>
              <w:bottom w:val="single" w:sz="4" w:space="0" w:color="auto"/>
              <w:right w:val="single" w:sz="4" w:space="0" w:color="auto"/>
            </w:tcBorders>
            <w:shd w:val="clear" w:color="auto" w:fill="auto"/>
          </w:tcPr>
          <w:p w:rsidR="002B24F8" w:rsidRPr="00466E28" w:rsidRDefault="002B24F8" w:rsidP="00E25EB6">
            <w:pPr>
              <w:jc w:val="center"/>
              <w:rPr>
                <w:rFonts w:ascii="Arial" w:hAnsi="Arial" w:cs="Arial"/>
                <w:highlight w:val="lightGray"/>
              </w:rPr>
            </w:pPr>
          </w:p>
        </w:tc>
      </w:tr>
      <w:tr w:rsidR="002B24F8" w:rsidRPr="00466E28" w:rsidTr="00392784">
        <w:trPr>
          <w:trHeight w:val="258"/>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6"/>
              </w:numPr>
              <w:spacing w:after="0"/>
              <w:rPr>
                <w:rFonts w:ascii="Arial" w:hAnsi="Arial" w:cs="Arial"/>
                <w:highlight w:val="lightGray"/>
              </w:rPr>
            </w:pPr>
            <w:r w:rsidRPr="00466E28">
              <w:rPr>
                <w:rFonts w:ascii="Arial" w:hAnsi="Arial" w:cs="Arial"/>
                <w:highlight w:val="lightGray"/>
              </w:rPr>
              <w:t>Mitigates damage if a hazard occurs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24F8" w:rsidRPr="00466E28" w:rsidRDefault="002B24F8" w:rsidP="00E25EB6">
            <w:pPr>
              <w:jc w:val="center"/>
              <w:rPr>
                <w:rFonts w:ascii="Arial" w:hAnsi="Arial" w:cs="Arial"/>
                <w:highlight w:val="lightGray"/>
              </w:rPr>
            </w:pPr>
          </w:p>
        </w:tc>
      </w:tr>
      <w:tr w:rsidR="002B24F8" w:rsidRPr="00466E28" w:rsidTr="00392784">
        <w:trPr>
          <w:trHeight w:val="7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6"/>
              </w:numPr>
              <w:spacing w:after="0"/>
              <w:rPr>
                <w:rFonts w:ascii="Arial" w:hAnsi="Arial" w:cs="Arial"/>
                <w:highlight w:val="lightGray"/>
              </w:rPr>
            </w:pPr>
            <w:r w:rsidRPr="00466E28">
              <w:rPr>
                <w:rFonts w:ascii="Arial" w:hAnsi="Arial" w:cs="Arial"/>
                <w:highlight w:val="lightGray"/>
              </w:rPr>
              <w:t>Resides on the same system (processor) as safety-critical software</w:t>
            </w:r>
          </w:p>
        </w:tc>
        <w:tc>
          <w:tcPr>
            <w:tcW w:w="1440" w:type="dxa"/>
            <w:tcBorders>
              <w:top w:val="single" w:sz="4" w:space="0" w:color="auto"/>
              <w:left w:val="nil"/>
              <w:bottom w:val="single" w:sz="4" w:space="0" w:color="auto"/>
              <w:right w:val="single" w:sz="4" w:space="0" w:color="auto"/>
            </w:tcBorders>
            <w:shd w:val="clear" w:color="auto" w:fill="auto"/>
          </w:tcPr>
          <w:p w:rsidR="002B24F8" w:rsidRPr="00466E28" w:rsidRDefault="002B24F8" w:rsidP="00E25EB6">
            <w:pPr>
              <w:jc w:val="center"/>
              <w:rPr>
                <w:rFonts w:ascii="Arial" w:hAnsi="Arial" w:cs="Arial"/>
                <w:highlight w:val="lightGray"/>
              </w:rPr>
            </w:pPr>
          </w:p>
        </w:tc>
      </w:tr>
      <w:tr w:rsidR="002B24F8" w:rsidRPr="00466E28" w:rsidTr="00392784">
        <w:trPr>
          <w:trHeight w:val="717"/>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5"/>
              </w:numPr>
              <w:spacing w:after="0"/>
              <w:rPr>
                <w:rFonts w:ascii="Arial" w:hAnsi="Arial" w:cs="Arial"/>
                <w:highlight w:val="lightGray"/>
              </w:rPr>
            </w:pPr>
            <w:r w:rsidRPr="00466E28">
              <w:rPr>
                <w:rFonts w:ascii="Arial" w:hAnsi="Arial" w:cs="Arial"/>
                <w:highlight w:val="lightGray"/>
              </w:rPr>
              <w:lastRenderedPageBreak/>
              <w:t>Processes data or analyzes trends that lead directly to safety decisions (e.g., determining when to turn power off to a wind tunnel to prevent system destruction)</w:t>
            </w:r>
          </w:p>
        </w:tc>
        <w:tc>
          <w:tcPr>
            <w:tcW w:w="1440" w:type="dxa"/>
            <w:tcBorders>
              <w:top w:val="single" w:sz="4" w:space="0" w:color="auto"/>
              <w:left w:val="nil"/>
              <w:bottom w:val="single" w:sz="4" w:space="0" w:color="auto"/>
              <w:right w:val="single" w:sz="4" w:space="0" w:color="auto"/>
            </w:tcBorders>
            <w:shd w:val="clear" w:color="auto" w:fill="auto"/>
          </w:tcPr>
          <w:p w:rsidR="002B24F8" w:rsidRPr="00466E28" w:rsidRDefault="002B24F8" w:rsidP="00E25EB6">
            <w:pPr>
              <w:jc w:val="center"/>
              <w:rPr>
                <w:rFonts w:ascii="Arial" w:hAnsi="Arial" w:cs="Arial"/>
                <w:highlight w:val="lightGray"/>
              </w:rPr>
            </w:pPr>
            <w:r w:rsidRPr="00466E28">
              <w:rPr>
                <w:rFonts w:ascii="Arial" w:hAnsi="Arial" w:cs="Arial"/>
                <w:highlight w:val="lightGray"/>
              </w:rPr>
              <w:t>No</w:t>
            </w:r>
          </w:p>
        </w:tc>
      </w:tr>
      <w:tr w:rsidR="002B24F8" w:rsidRPr="00B76092" w:rsidTr="00392784">
        <w:trPr>
          <w:trHeight w:val="445"/>
        </w:trPr>
        <w:tc>
          <w:tcPr>
            <w:tcW w:w="7650" w:type="dxa"/>
            <w:tcBorders>
              <w:top w:val="nil"/>
              <w:left w:val="single" w:sz="4" w:space="0" w:color="auto"/>
              <w:bottom w:val="single" w:sz="4" w:space="0" w:color="auto"/>
              <w:right w:val="single" w:sz="4" w:space="0" w:color="auto"/>
            </w:tcBorders>
            <w:shd w:val="clear" w:color="auto" w:fill="auto"/>
          </w:tcPr>
          <w:p w:rsidR="002B24F8" w:rsidRPr="00466E28" w:rsidRDefault="002B24F8" w:rsidP="00273181">
            <w:pPr>
              <w:numPr>
                <w:ilvl w:val="0"/>
                <w:numId w:val="15"/>
              </w:numPr>
              <w:spacing w:after="0"/>
              <w:rPr>
                <w:rFonts w:ascii="Arial" w:hAnsi="Arial" w:cs="Arial"/>
                <w:highlight w:val="lightGray"/>
              </w:rPr>
            </w:pPr>
            <w:r w:rsidRPr="00466E28">
              <w:rPr>
                <w:rFonts w:ascii="Arial" w:hAnsi="Arial" w:cs="Arial"/>
                <w:highlight w:val="lightGray"/>
              </w:rPr>
              <w:t>Provides full or partial verification or validation of safety-critical systems, including hardware or software subsystems.</w:t>
            </w:r>
          </w:p>
        </w:tc>
        <w:tc>
          <w:tcPr>
            <w:tcW w:w="1440" w:type="dxa"/>
            <w:tcBorders>
              <w:top w:val="nil"/>
              <w:left w:val="nil"/>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r w:rsidRPr="00466E28">
              <w:rPr>
                <w:rFonts w:ascii="Arial" w:hAnsi="Arial" w:cs="Arial"/>
                <w:highlight w:val="lightGray"/>
              </w:rPr>
              <w:t>No</w:t>
            </w:r>
          </w:p>
        </w:tc>
      </w:tr>
    </w:tbl>
    <w:p w:rsidR="00273181" w:rsidRPr="00B76092" w:rsidRDefault="00273181" w:rsidP="007932D2">
      <w:pPr>
        <w:spacing w:after="0"/>
        <w:rPr>
          <w:rFonts w:ascii="Arial" w:hAnsi="Arial" w:cs="Arial"/>
          <w:sz w:val="24"/>
          <w:szCs w:val="24"/>
          <w:u w:val="single"/>
        </w:rPr>
      </w:pPr>
    </w:p>
    <w:p w:rsidR="00F235E4" w:rsidRPr="00B76092" w:rsidRDefault="00B76092" w:rsidP="00F235E4">
      <w:pPr>
        <w:autoSpaceDE w:val="0"/>
        <w:autoSpaceDN w:val="0"/>
        <w:adjustRightInd w:val="0"/>
        <w:spacing w:after="0"/>
        <w:jc w:val="both"/>
        <w:rPr>
          <w:rFonts w:ascii="Arial" w:hAnsi="Arial" w:cs="Arial"/>
          <w:sz w:val="24"/>
          <w:szCs w:val="24"/>
        </w:rPr>
      </w:pPr>
      <w:r>
        <w:rPr>
          <w:rFonts w:ascii="Arial" w:hAnsi="Arial" w:cs="Arial"/>
          <w:sz w:val="24"/>
          <w:szCs w:val="24"/>
        </w:rPr>
        <w:t>The software</w:t>
      </w:r>
      <w:r w:rsidR="00F235E4" w:rsidRPr="00B76092">
        <w:rPr>
          <w:rFonts w:ascii="Arial" w:hAnsi="Arial" w:cs="Arial"/>
          <w:sz w:val="24"/>
          <w:szCs w:val="24"/>
        </w:rPr>
        <w:t xml:space="preserve"> components </w:t>
      </w:r>
      <w:r w:rsidR="00317982">
        <w:rPr>
          <w:rFonts w:ascii="Arial" w:hAnsi="Arial" w:cs="Arial"/>
          <w:sz w:val="24"/>
          <w:szCs w:val="24"/>
        </w:rPr>
        <w:t xml:space="preserve">in this Project </w:t>
      </w:r>
      <w:r w:rsidR="00F235E4" w:rsidRPr="00B76092">
        <w:rPr>
          <w:rFonts w:ascii="Arial" w:hAnsi="Arial" w:cs="Arial"/>
          <w:sz w:val="24"/>
          <w:szCs w:val="24"/>
        </w:rPr>
        <w:t>do not reside in a safety-critical system; process data or analyze trends that lead directly to safety decisions or provide full or partial verification or validation of safety-critical systems.</w:t>
      </w:r>
    </w:p>
    <w:p w:rsidR="00F235E4" w:rsidRPr="00B76092" w:rsidRDefault="00F235E4" w:rsidP="00F235E4">
      <w:pPr>
        <w:autoSpaceDE w:val="0"/>
        <w:autoSpaceDN w:val="0"/>
        <w:adjustRightInd w:val="0"/>
        <w:spacing w:after="0"/>
        <w:jc w:val="both"/>
        <w:rPr>
          <w:rFonts w:ascii="Arial" w:hAnsi="Arial" w:cs="Arial"/>
          <w:sz w:val="24"/>
          <w:szCs w:val="24"/>
        </w:rPr>
      </w:pPr>
    </w:p>
    <w:p w:rsidR="00F235E4" w:rsidRPr="00B76092" w:rsidRDefault="00F235E4" w:rsidP="00F235E4">
      <w:pPr>
        <w:autoSpaceDE w:val="0"/>
        <w:autoSpaceDN w:val="0"/>
        <w:adjustRightInd w:val="0"/>
        <w:spacing w:after="0"/>
        <w:jc w:val="both"/>
        <w:rPr>
          <w:rFonts w:ascii="Arial" w:hAnsi="Arial" w:cs="Arial"/>
          <w:sz w:val="24"/>
          <w:szCs w:val="24"/>
        </w:rPr>
      </w:pPr>
      <w:r w:rsidRPr="00B76092">
        <w:rPr>
          <w:rFonts w:ascii="Arial" w:hAnsi="Arial" w:cs="Arial"/>
          <w:sz w:val="24"/>
          <w:szCs w:val="24"/>
        </w:rPr>
        <w:t xml:space="preserve">The LaRC Safety and Mission Assurance Office </w:t>
      </w:r>
      <w:r w:rsidR="00E1338C">
        <w:rPr>
          <w:rFonts w:ascii="Arial" w:hAnsi="Arial" w:cs="Arial"/>
          <w:sz w:val="24"/>
          <w:szCs w:val="24"/>
        </w:rPr>
        <w:t>have determined that the</w:t>
      </w:r>
      <w:r w:rsidR="00B76092">
        <w:rPr>
          <w:rFonts w:ascii="Arial" w:hAnsi="Arial" w:cs="Arial"/>
          <w:sz w:val="24"/>
          <w:szCs w:val="24"/>
        </w:rPr>
        <w:t xml:space="preserve"> software</w:t>
      </w:r>
      <w:r w:rsidRPr="00B76092">
        <w:rPr>
          <w:rFonts w:ascii="Arial" w:hAnsi="Arial" w:cs="Arial"/>
          <w:sz w:val="24"/>
          <w:szCs w:val="24"/>
        </w:rPr>
        <w:t xml:space="preserve"> </w:t>
      </w:r>
      <w:r w:rsidR="00E1338C">
        <w:rPr>
          <w:rFonts w:ascii="Arial" w:hAnsi="Arial" w:cs="Arial"/>
          <w:sz w:val="24"/>
          <w:szCs w:val="24"/>
        </w:rPr>
        <w:t>components in this Project are</w:t>
      </w:r>
      <w:r w:rsidRPr="00B76092">
        <w:rPr>
          <w:rFonts w:ascii="Arial" w:hAnsi="Arial" w:cs="Arial"/>
          <w:sz w:val="24"/>
          <w:szCs w:val="24"/>
        </w:rPr>
        <w:t xml:space="preserve"> not safety-critical.</w:t>
      </w:r>
    </w:p>
    <w:p w:rsidR="007D5820" w:rsidRPr="00A51623" w:rsidRDefault="00B73942" w:rsidP="004D52F7">
      <w:pPr>
        <w:pStyle w:val="Heading2"/>
      </w:pPr>
      <w:bookmarkStart w:id="13" w:name="_Toc360020263"/>
      <w:bookmarkEnd w:id="10"/>
      <w:bookmarkEnd w:id="11"/>
      <w:bookmarkEnd w:id="12"/>
      <w:r w:rsidRPr="00A51623">
        <w:t>Software Assurance Effort</w:t>
      </w:r>
      <w:bookmarkEnd w:id="13"/>
    </w:p>
    <w:p w:rsidR="00626ABB" w:rsidRDefault="00FD03FB" w:rsidP="00CB46C7">
      <w:pPr>
        <w:autoSpaceDE w:val="0"/>
        <w:autoSpaceDN w:val="0"/>
        <w:adjustRightInd w:val="0"/>
        <w:spacing w:after="0"/>
        <w:jc w:val="both"/>
        <w:rPr>
          <w:rFonts w:ascii="Arial" w:hAnsi="Arial" w:cs="Arial"/>
          <w:sz w:val="24"/>
          <w:szCs w:val="24"/>
        </w:rPr>
      </w:pPr>
      <w:bookmarkStart w:id="14" w:name="_Toc117337975"/>
      <w:bookmarkStart w:id="15" w:name="_Toc253390293"/>
      <w:r w:rsidRPr="00B76092">
        <w:rPr>
          <w:rFonts w:ascii="Arial" w:hAnsi="Arial" w:cs="Arial"/>
          <w:sz w:val="24"/>
          <w:szCs w:val="24"/>
        </w:rPr>
        <w:t xml:space="preserve">The software assurance effort is based on the software class and impacts from potential failure.  </w:t>
      </w:r>
      <w:r w:rsidR="00392784">
        <w:rPr>
          <w:rFonts w:ascii="Arial" w:hAnsi="Arial" w:cs="Arial"/>
          <w:sz w:val="24"/>
          <w:szCs w:val="24"/>
        </w:rPr>
        <w:t xml:space="preserve">In accordance with LMS-CP-4754 </w:t>
      </w:r>
      <w:r w:rsidR="00A95A24" w:rsidRPr="00B76092">
        <w:rPr>
          <w:rFonts w:ascii="Arial" w:hAnsi="Arial" w:cs="Arial"/>
          <w:sz w:val="24"/>
          <w:szCs w:val="24"/>
        </w:rPr>
        <w:t xml:space="preserve">software assurance </w:t>
      </w:r>
      <w:r w:rsidR="001404D7">
        <w:rPr>
          <w:rFonts w:ascii="Arial" w:hAnsi="Arial" w:cs="Arial"/>
          <w:sz w:val="24"/>
          <w:szCs w:val="24"/>
        </w:rPr>
        <w:t xml:space="preserve">is not applicable for </w:t>
      </w:r>
      <w:r w:rsidR="00392784">
        <w:rPr>
          <w:rFonts w:ascii="Arial" w:hAnsi="Arial" w:cs="Arial"/>
          <w:sz w:val="24"/>
          <w:szCs w:val="24"/>
        </w:rPr>
        <w:t xml:space="preserve">non-safety critical </w:t>
      </w:r>
      <w:r w:rsidR="00A95A24" w:rsidRPr="00B76092">
        <w:rPr>
          <w:rFonts w:ascii="Arial" w:hAnsi="Arial" w:cs="Arial"/>
          <w:sz w:val="24"/>
          <w:szCs w:val="24"/>
        </w:rPr>
        <w:t xml:space="preserve">Class </w:t>
      </w:r>
      <w:r w:rsidR="00F375B7">
        <w:rPr>
          <w:rFonts w:ascii="Arial" w:hAnsi="Arial" w:cs="Arial"/>
          <w:sz w:val="24"/>
          <w:szCs w:val="24"/>
        </w:rPr>
        <w:t>E</w:t>
      </w:r>
      <w:r w:rsidR="001404D7">
        <w:rPr>
          <w:rFonts w:ascii="Arial" w:hAnsi="Arial" w:cs="Arial"/>
          <w:sz w:val="24"/>
          <w:szCs w:val="24"/>
        </w:rPr>
        <w:t xml:space="preserve"> </w:t>
      </w:r>
      <w:r w:rsidR="00E1338C">
        <w:rPr>
          <w:rFonts w:ascii="Arial" w:hAnsi="Arial" w:cs="Arial"/>
          <w:sz w:val="24"/>
          <w:szCs w:val="24"/>
        </w:rPr>
        <w:t>software development</w:t>
      </w:r>
      <w:r w:rsidR="00392784">
        <w:rPr>
          <w:rFonts w:ascii="Arial" w:hAnsi="Arial" w:cs="Arial"/>
          <w:sz w:val="24"/>
          <w:szCs w:val="24"/>
        </w:rPr>
        <w:t>s</w:t>
      </w:r>
      <w:r w:rsidR="00F375B7">
        <w:rPr>
          <w:rFonts w:ascii="Arial" w:hAnsi="Arial" w:cs="Arial"/>
          <w:sz w:val="24"/>
          <w:szCs w:val="24"/>
        </w:rPr>
        <w:t>.</w:t>
      </w:r>
    </w:p>
    <w:p w:rsidR="00392784" w:rsidRDefault="00392784">
      <w:pPr>
        <w:spacing w:after="0"/>
        <w:rPr>
          <w:rFonts w:ascii="Arial" w:hAnsi="Arial" w:cs="Arial"/>
          <w:sz w:val="24"/>
          <w:szCs w:val="24"/>
        </w:rPr>
      </w:pPr>
      <w:r>
        <w:rPr>
          <w:rFonts w:ascii="Arial" w:hAnsi="Arial" w:cs="Arial"/>
          <w:sz w:val="24"/>
          <w:szCs w:val="24"/>
        </w:rPr>
        <w:br w:type="page"/>
      </w:r>
    </w:p>
    <w:p w:rsidR="007A43D9" w:rsidRPr="00B76092" w:rsidRDefault="007A7BDB" w:rsidP="00F375B7">
      <w:pPr>
        <w:pStyle w:val="Heading1"/>
        <w:numPr>
          <w:ilvl w:val="0"/>
          <w:numId w:val="0"/>
        </w:numPr>
      </w:pPr>
      <w:bookmarkStart w:id="16" w:name="_Toc360020264"/>
      <w:r w:rsidRPr="00B76092">
        <w:lastRenderedPageBreak/>
        <w:t xml:space="preserve">Appendix A: </w:t>
      </w:r>
      <w:r w:rsidR="007A066B" w:rsidRPr="00B76092">
        <w:t xml:space="preserve"> </w:t>
      </w:r>
      <w:r w:rsidR="007D5820" w:rsidRPr="00B76092">
        <w:t>ACRONYMS</w:t>
      </w:r>
      <w:bookmarkEnd w:id="14"/>
      <w:bookmarkEnd w:id="15"/>
      <w:bookmarkEnd w:id="16"/>
    </w:p>
    <w:tbl>
      <w:tblPr>
        <w:tblW w:w="9437" w:type="dxa"/>
        <w:jc w:val="center"/>
        <w:tblInd w:w="-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57"/>
        <w:gridCol w:w="7380"/>
      </w:tblGrid>
      <w:tr w:rsidR="00C55C62" w:rsidRPr="00B76092" w:rsidTr="00826BFC">
        <w:trPr>
          <w:jc w:val="center"/>
        </w:trPr>
        <w:tc>
          <w:tcPr>
            <w:tcW w:w="2057" w:type="dxa"/>
          </w:tcPr>
          <w:p w:rsidR="00C55C62" w:rsidRPr="00B76092" w:rsidRDefault="00C55C62" w:rsidP="00A46D6F">
            <w:pPr>
              <w:pStyle w:val="CcList"/>
              <w:rPr>
                <w:rFonts w:ascii="Arial" w:hAnsi="Arial"/>
                <w:sz w:val="24"/>
                <w:szCs w:val="24"/>
              </w:rPr>
            </w:pPr>
            <w:r>
              <w:rPr>
                <w:rFonts w:ascii="Arial" w:hAnsi="Arial"/>
                <w:sz w:val="24"/>
                <w:szCs w:val="24"/>
              </w:rPr>
              <w:t>CP</w:t>
            </w:r>
          </w:p>
        </w:tc>
        <w:tc>
          <w:tcPr>
            <w:tcW w:w="7380" w:type="dxa"/>
          </w:tcPr>
          <w:p w:rsidR="00C55C62" w:rsidRPr="00B76092" w:rsidRDefault="00C55C62" w:rsidP="0015193A">
            <w:pPr>
              <w:pStyle w:val="CcList"/>
              <w:rPr>
                <w:rFonts w:ascii="Arial" w:hAnsi="Arial"/>
                <w:sz w:val="24"/>
                <w:szCs w:val="24"/>
              </w:rPr>
            </w:pPr>
            <w:r>
              <w:rPr>
                <w:rFonts w:ascii="Arial" w:hAnsi="Arial"/>
                <w:sz w:val="24"/>
                <w:szCs w:val="24"/>
              </w:rPr>
              <w:t>Center Process</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LaRC</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Langley Research Center</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 xml:space="preserve">LAPD </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Langley Policy and Directives</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 xml:space="preserve">LMS </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Langley Management System</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 xml:space="preserve">LPR </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Langley Procedural Requirements</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NASA</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National Aeronautics and Space Administration</w:t>
            </w:r>
          </w:p>
        </w:tc>
      </w:tr>
      <w:tr w:rsidR="00826BFC" w:rsidRPr="00B76092" w:rsidTr="00446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Ex>
        <w:trPr>
          <w:trHeight w:val="240"/>
          <w:jc w:val="center"/>
        </w:trPr>
        <w:tc>
          <w:tcPr>
            <w:tcW w:w="2057" w:type="dxa"/>
            <w:tcMar>
              <w:top w:w="0" w:type="dxa"/>
              <w:left w:w="108" w:type="dxa"/>
              <w:bottom w:w="0" w:type="dxa"/>
              <w:right w:w="108" w:type="dxa"/>
            </w:tcMar>
          </w:tcPr>
          <w:p w:rsidR="00826BFC" w:rsidRPr="00B76092" w:rsidRDefault="00826BFC" w:rsidP="0044612D">
            <w:pPr>
              <w:pStyle w:val="Standard"/>
              <w:snapToGrid w:val="0"/>
              <w:spacing w:before="20" w:after="20"/>
              <w:rPr>
                <w:rFonts w:ascii="Arial" w:hAnsi="Arial" w:cs="Arial"/>
              </w:rPr>
            </w:pPr>
            <w:r w:rsidRPr="00B76092">
              <w:rPr>
                <w:rFonts w:ascii="Arial" w:hAnsi="Arial" w:cs="Arial"/>
              </w:rPr>
              <w:t>NPR</w:t>
            </w:r>
          </w:p>
        </w:tc>
        <w:tc>
          <w:tcPr>
            <w:tcW w:w="7380" w:type="dxa"/>
            <w:tcMar>
              <w:top w:w="0" w:type="dxa"/>
              <w:left w:w="108" w:type="dxa"/>
              <w:bottom w:w="0" w:type="dxa"/>
              <w:right w:w="108" w:type="dxa"/>
            </w:tcMar>
          </w:tcPr>
          <w:p w:rsidR="00826BFC" w:rsidRPr="00B76092" w:rsidRDefault="00826BFC" w:rsidP="0044612D">
            <w:pPr>
              <w:pStyle w:val="Standard"/>
              <w:snapToGrid w:val="0"/>
              <w:spacing w:before="20" w:after="20"/>
              <w:rPr>
                <w:rFonts w:ascii="Arial" w:hAnsi="Arial" w:cs="Arial"/>
              </w:rPr>
            </w:pPr>
            <w:r w:rsidRPr="00B76092">
              <w:rPr>
                <w:rFonts w:ascii="Arial" w:hAnsi="Arial" w:cs="Arial"/>
              </w:rPr>
              <w:t>NASA Procedural Requirement</w:t>
            </w:r>
          </w:p>
        </w:tc>
      </w:tr>
      <w:tr w:rsidR="00053621" w:rsidRPr="00B76092" w:rsidTr="00446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Ex>
        <w:trPr>
          <w:trHeight w:val="240"/>
          <w:jc w:val="center"/>
        </w:trPr>
        <w:tc>
          <w:tcPr>
            <w:tcW w:w="2057" w:type="dxa"/>
            <w:tcMar>
              <w:top w:w="0" w:type="dxa"/>
              <w:left w:w="108" w:type="dxa"/>
              <w:bottom w:w="0" w:type="dxa"/>
              <w:right w:w="108" w:type="dxa"/>
            </w:tcMar>
          </w:tcPr>
          <w:p w:rsidR="00053621" w:rsidRPr="00B76092" w:rsidRDefault="00053621" w:rsidP="0044612D">
            <w:pPr>
              <w:pStyle w:val="Standard"/>
              <w:snapToGrid w:val="0"/>
              <w:spacing w:before="20" w:after="20"/>
              <w:rPr>
                <w:rFonts w:ascii="Arial" w:hAnsi="Arial" w:cs="Arial"/>
              </w:rPr>
            </w:pPr>
            <w:r w:rsidRPr="00B76092">
              <w:rPr>
                <w:rFonts w:ascii="Arial" w:hAnsi="Arial" w:cs="Arial"/>
              </w:rPr>
              <w:t>SA</w:t>
            </w:r>
          </w:p>
        </w:tc>
        <w:tc>
          <w:tcPr>
            <w:tcW w:w="7380" w:type="dxa"/>
            <w:tcMar>
              <w:top w:w="0" w:type="dxa"/>
              <w:left w:w="108" w:type="dxa"/>
              <w:bottom w:w="0" w:type="dxa"/>
              <w:right w:w="108" w:type="dxa"/>
            </w:tcMar>
          </w:tcPr>
          <w:p w:rsidR="00053621" w:rsidRPr="00B76092" w:rsidRDefault="00053621" w:rsidP="0044612D">
            <w:pPr>
              <w:pStyle w:val="Standard"/>
              <w:snapToGrid w:val="0"/>
              <w:spacing w:before="20" w:after="20"/>
              <w:rPr>
                <w:rFonts w:ascii="Arial" w:hAnsi="Arial" w:cs="Arial"/>
              </w:rPr>
            </w:pPr>
            <w:r w:rsidRPr="00B76092">
              <w:rPr>
                <w:rFonts w:ascii="Arial" w:hAnsi="Arial" w:cs="Arial"/>
              </w:rPr>
              <w:t>Software Assurance</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 xml:space="preserve">STD </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Standard</w:t>
            </w:r>
          </w:p>
        </w:tc>
      </w:tr>
    </w:tbl>
    <w:p w:rsidR="00DB2870" w:rsidRPr="00B76092" w:rsidRDefault="00DB2870" w:rsidP="002B1DBE">
      <w:pPr>
        <w:pStyle w:val="Title"/>
        <w:spacing w:before="0" w:after="0"/>
        <w:jc w:val="left"/>
        <w:rPr>
          <w:rFonts w:cs="Arial"/>
          <w:b w:val="0"/>
          <w:caps w:val="0"/>
          <w:sz w:val="24"/>
          <w:szCs w:val="24"/>
        </w:rPr>
      </w:pPr>
    </w:p>
    <w:sectPr w:rsidR="00DB2870" w:rsidRPr="00B76092" w:rsidSect="001D6D4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54" w:rsidRDefault="00774B54">
      <w:r>
        <w:separator/>
      </w:r>
    </w:p>
  </w:endnote>
  <w:endnote w:type="continuationSeparator" w:id="0">
    <w:p w:rsidR="00774B54" w:rsidRDefault="0077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7666225"/>
      <w:docPartObj>
        <w:docPartGallery w:val="Page Numbers (Bottom of Page)"/>
        <w:docPartUnique/>
      </w:docPartObj>
    </w:sdtPr>
    <w:sdtEndPr>
      <w:rPr>
        <w:noProof/>
      </w:rPr>
    </w:sdtEndPr>
    <w:sdtContent>
      <w:p w:rsidR="00906870" w:rsidRPr="00322286" w:rsidRDefault="00906870" w:rsidP="00906870">
        <w:pPr>
          <w:pStyle w:val="Footer"/>
          <w:framePr w:wrap="around"/>
          <w:rPr>
            <w:rStyle w:val="PageNumber"/>
            <w:rFonts w:cs="Arial"/>
          </w:rPr>
        </w:pPr>
        <w:r>
          <w:rPr>
            <w:noProof w:val="0"/>
          </w:rPr>
          <w:fldChar w:fldCharType="begin"/>
        </w:r>
        <w:r>
          <w:instrText xml:space="preserve"> PAGE   \* MERGEFORMAT </w:instrText>
        </w:r>
        <w:r>
          <w:rPr>
            <w:noProof w:val="0"/>
          </w:rPr>
          <w:fldChar w:fldCharType="separate"/>
        </w:r>
        <w:r w:rsidR="00466E28">
          <w:t>6</w:t>
        </w:r>
        <w:r>
          <w:fldChar w:fldCharType="end"/>
        </w:r>
      </w:p>
    </w:sdtContent>
  </w:sdt>
  <w:tbl>
    <w:tblPr>
      <w:tblW w:w="9000" w:type="dxa"/>
      <w:tblInd w:w="108" w:type="dxa"/>
      <w:tblBorders>
        <w:top w:val="single" w:sz="12" w:space="0" w:color="auto"/>
        <w:insideH w:val="single" w:sz="4" w:space="0" w:color="auto"/>
        <w:insideV w:val="single" w:sz="4" w:space="0" w:color="auto"/>
      </w:tblBorders>
      <w:tblLook w:val="0000" w:firstRow="0" w:lastRow="0" w:firstColumn="0" w:lastColumn="0" w:noHBand="0" w:noVBand="0"/>
    </w:tblPr>
    <w:tblGrid>
      <w:gridCol w:w="9000"/>
    </w:tblGrid>
    <w:tr w:rsidR="00906870" w:rsidTr="00CE2172">
      <w:tc>
        <w:tcPr>
          <w:tcW w:w="9000" w:type="dxa"/>
          <w:tcBorders>
            <w:top w:val="single" w:sz="12" w:space="0" w:color="auto"/>
          </w:tcBorders>
          <w:noWrap/>
          <w:tcFitText/>
        </w:tcPr>
        <w:p w:rsidR="00906870" w:rsidRPr="00247B0F" w:rsidRDefault="00906870" w:rsidP="00906870">
          <w:pPr>
            <w:pStyle w:val="Footer"/>
            <w:framePr w:wrap="around"/>
          </w:pPr>
          <w:r w:rsidRPr="00906870">
            <w:rPr>
              <w:rStyle w:val="PageNumber"/>
              <w:b w:val="0"/>
              <w:spacing w:val="36"/>
            </w:rPr>
            <w:t>Uncontrolled when printed.  Check to verify correct version before use</w:t>
          </w:r>
          <w:r w:rsidRPr="00906870">
            <w:rPr>
              <w:rStyle w:val="PageNumber"/>
              <w:b w:val="0"/>
              <w:spacing w:val="8"/>
            </w:rPr>
            <w:t>.</w:t>
          </w:r>
        </w:p>
      </w:tc>
    </w:tr>
  </w:tbl>
  <w:p w:rsidR="00B0688D" w:rsidRPr="004562CE" w:rsidRDefault="00B0688D" w:rsidP="00906870">
    <w:pPr>
      <w:pStyle w:val="Footer"/>
      <w:framePr w:wrap="around"/>
      <w:jc w:val="lef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54" w:rsidRDefault="00774B54">
      <w:r>
        <w:separator/>
      </w:r>
    </w:p>
  </w:footnote>
  <w:footnote w:type="continuationSeparator" w:id="0">
    <w:p w:rsidR="00774B54" w:rsidRDefault="0077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28"/>
      <w:gridCol w:w="5814"/>
      <w:gridCol w:w="1834"/>
    </w:tblGrid>
    <w:tr w:rsidR="003634C3" w:rsidTr="009750F8">
      <w:trPr>
        <w:trHeight w:val="1520"/>
      </w:trPr>
      <w:tc>
        <w:tcPr>
          <w:tcW w:w="1928" w:type="dxa"/>
        </w:tcPr>
        <w:p w:rsidR="003634C3" w:rsidRPr="006712EB" w:rsidRDefault="003634C3" w:rsidP="009750F8">
          <w:pPr>
            <w:pStyle w:val="Heading1"/>
            <w:numPr>
              <w:ilvl w:val="0"/>
              <w:numId w:val="0"/>
            </w:numPr>
          </w:pPr>
          <w:r>
            <w:rPr>
              <w:noProof/>
            </w:rPr>
            <w:drawing>
              <wp:inline distT="0" distB="0" distL="0" distR="0" wp14:anchorId="09C76B93" wp14:editId="4276989B">
                <wp:extent cx="1059180" cy="868680"/>
                <wp:effectExtent l="0" t="0" r="7620" b="7620"/>
                <wp:docPr id="4" name="Picture 4" descr="726px-Logo-nasa-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26px-Logo-nasa-8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868680"/>
                        </a:xfrm>
                        <a:prstGeom prst="rect">
                          <a:avLst/>
                        </a:prstGeom>
                        <a:noFill/>
                        <a:ln>
                          <a:noFill/>
                        </a:ln>
                      </pic:spPr>
                    </pic:pic>
                  </a:graphicData>
                </a:graphic>
              </wp:inline>
            </w:drawing>
          </w:r>
        </w:p>
      </w:tc>
      <w:tc>
        <w:tcPr>
          <w:tcW w:w="5814" w:type="dxa"/>
          <w:vAlign w:val="center"/>
        </w:tcPr>
        <w:p w:rsidR="003634C3" w:rsidRPr="00A51623" w:rsidRDefault="003634C3" w:rsidP="009750F8">
          <w:pPr>
            <w:pStyle w:val="Heading1"/>
            <w:numPr>
              <w:ilvl w:val="0"/>
              <w:numId w:val="0"/>
            </w:numPr>
            <w:jc w:val="center"/>
            <w:rPr>
              <w:sz w:val="36"/>
              <w:szCs w:val="36"/>
            </w:rPr>
          </w:pPr>
        </w:p>
      </w:tc>
      <w:tc>
        <w:tcPr>
          <w:tcW w:w="1834" w:type="dxa"/>
        </w:tcPr>
        <w:p w:rsidR="003634C3" w:rsidRPr="006712EB" w:rsidRDefault="003634C3" w:rsidP="009750F8">
          <w:pPr>
            <w:pStyle w:val="Heading1"/>
            <w:numPr>
              <w:ilvl w:val="0"/>
              <w:numId w:val="0"/>
            </w:numPr>
          </w:pPr>
        </w:p>
      </w:tc>
    </w:tr>
  </w:tbl>
  <w:p w:rsidR="003634C3" w:rsidRDefault="0036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2A23E"/>
    <w:lvl w:ilvl="0">
      <w:start w:val="1"/>
      <w:numFmt w:val="decimal"/>
      <w:pStyle w:val="ListNumber5"/>
      <w:lvlText w:val="%1."/>
      <w:lvlJc w:val="left"/>
      <w:pPr>
        <w:tabs>
          <w:tab w:val="num" w:pos="1800"/>
        </w:tabs>
        <w:ind w:left="1800" w:hanging="360"/>
      </w:pPr>
      <w:rPr>
        <w:rFonts w:cs="Times New Roman"/>
      </w:rPr>
    </w:lvl>
  </w:abstractNum>
  <w:abstractNum w:abstractNumId="1">
    <w:nsid w:val="FFFFFF7E"/>
    <w:multiLevelType w:val="singleLevel"/>
    <w:tmpl w:val="C8DAE4D0"/>
    <w:lvl w:ilvl="0">
      <w:start w:val="1"/>
      <w:numFmt w:val="decimal"/>
      <w:pStyle w:val="ListNumber3"/>
      <w:lvlText w:val="%1."/>
      <w:lvlJc w:val="left"/>
      <w:pPr>
        <w:tabs>
          <w:tab w:val="num" w:pos="1080"/>
        </w:tabs>
        <w:ind w:left="1080" w:hanging="360"/>
      </w:pPr>
      <w:rPr>
        <w:rFonts w:cs="Times New Roman"/>
      </w:rPr>
    </w:lvl>
  </w:abstractNum>
  <w:abstractNum w:abstractNumId="2">
    <w:nsid w:val="FFFFFF7F"/>
    <w:multiLevelType w:val="singleLevel"/>
    <w:tmpl w:val="B5C27D54"/>
    <w:lvl w:ilvl="0">
      <w:start w:val="1"/>
      <w:numFmt w:val="decimal"/>
      <w:pStyle w:val="ListNumber2"/>
      <w:lvlText w:val="%1."/>
      <w:lvlJc w:val="left"/>
      <w:pPr>
        <w:tabs>
          <w:tab w:val="num" w:pos="720"/>
        </w:tabs>
        <w:ind w:left="720" w:hanging="360"/>
      </w:pPr>
      <w:rPr>
        <w:rFonts w:cs="Times New Roman"/>
      </w:rPr>
    </w:lvl>
  </w:abstractNum>
  <w:abstractNum w:abstractNumId="3">
    <w:nsid w:val="FFFFFF80"/>
    <w:multiLevelType w:val="singleLevel"/>
    <w:tmpl w:val="6FEE6B9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C61A8C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3"/>
    <w:multiLevelType w:val="singleLevel"/>
    <w:tmpl w:val="49E666B0"/>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92C284F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FB022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934456D"/>
    <w:multiLevelType w:val="multilevel"/>
    <w:tmpl w:val="741E3EC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0AD4215C"/>
    <w:multiLevelType w:val="hybridMultilevel"/>
    <w:tmpl w:val="6F48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15B4A"/>
    <w:multiLevelType w:val="hybridMultilevel"/>
    <w:tmpl w:val="E12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413D9"/>
    <w:multiLevelType w:val="hybridMultilevel"/>
    <w:tmpl w:val="20082634"/>
    <w:lvl w:ilvl="0" w:tplc="12D83EAA">
      <w:start w:val="1"/>
      <w:numFmt w:val="lowerLetter"/>
      <w:pStyle w:val="List"/>
      <w:lvlText w:val="%1."/>
      <w:lvlJc w:val="left"/>
      <w:pPr>
        <w:tabs>
          <w:tab w:val="num" w:pos="576"/>
        </w:tabs>
        <w:ind w:left="576" w:hanging="576"/>
      </w:pPr>
      <w:rPr>
        <w:rFonts w:cs="Times New Roman" w:hint="default"/>
      </w:rPr>
    </w:lvl>
    <w:lvl w:ilvl="1" w:tplc="92C284F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D00375"/>
    <w:multiLevelType w:val="multilevel"/>
    <w:tmpl w:val="BC4672F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68166C1"/>
    <w:multiLevelType w:val="hybridMultilevel"/>
    <w:tmpl w:val="A022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E5857"/>
    <w:multiLevelType w:val="hybridMultilevel"/>
    <w:tmpl w:val="C9660B36"/>
    <w:lvl w:ilvl="0" w:tplc="541C122E">
      <w:start w:val="3"/>
      <w:numFmt w:val="bullet"/>
      <w:lvlText w:val="-"/>
      <w:lvlJc w:val="left"/>
      <w:pPr>
        <w:ind w:left="720" w:hanging="360"/>
      </w:pPr>
      <w:rPr>
        <w:rFonts w:ascii="Consolas" w:eastAsia="Times New Roman" w:hAnsi="Consolas" w:cs="Consola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8F1FEB"/>
    <w:multiLevelType w:val="hybridMultilevel"/>
    <w:tmpl w:val="694A9316"/>
    <w:lvl w:ilvl="0" w:tplc="60947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4619B"/>
    <w:multiLevelType w:val="hybridMultilevel"/>
    <w:tmpl w:val="A1D4AC68"/>
    <w:lvl w:ilvl="0" w:tplc="88E670D6">
      <w:start w:val="1"/>
      <w:numFmt w:val="bullet"/>
      <w:lvlText w:val="•"/>
      <w:lvlJc w:val="left"/>
      <w:pPr>
        <w:tabs>
          <w:tab w:val="num" w:pos="720"/>
        </w:tabs>
        <w:ind w:left="720" w:hanging="360"/>
      </w:pPr>
      <w:rPr>
        <w:rFonts w:ascii="Arial" w:hAnsi="Arial" w:hint="default"/>
      </w:rPr>
    </w:lvl>
    <w:lvl w:ilvl="1" w:tplc="4A98085C" w:tentative="1">
      <w:start w:val="1"/>
      <w:numFmt w:val="bullet"/>
      <w:lvlText w:val="•"/>
      <w:lvlJc w:val="left"/>
      <w:pPr>
        <w:tabs>
          <w:tab w:val="num" w:pos="1440"/>
        </w:tabs>
        <w:ind w:left="1440" w:hanging="360"/>
      </w:pPr>
      <w:rPr>
        <w:rFonts w:ascii="Arial" w:hAnsi="Arial" w:hint="default"/>
      </w:rPr>
    </w:lvl>
    <w:lvl w:ilvl="2" w:tplc="30302068" w:tentative="1">
      <w:start w:val="1"/>
      <w:numFmt w:val="bullet"/>
      <w:lvlText w:val="•"/>
      <w:lvlJc w:val="left"/>
      <w:pPr>
        <w:tabs>
          <w:tab w:val="num" w:pos="2160"/>
        </w:tabs>
        <w:ind w:left="2160" w:hanging="360"/>
      </w:pPr>
      <w:rPr>
        <w:rFonts w:ascii="Arial" w:hAnsi="Arial" w:hint="default"/>
      </w:rPr>
    </w:lvl>
    <w:lvl w:ilvl="3" w:tplc="7E6208C8" w:tentative="1">
      <w:start w:val="1"/>
      <w:numFmt w:val="bullet"/>
      <w:lvlText w:val="•"/>
      <w:lvlJc w:val="left"/>
      <w:pPr>
        <w:tabs>
          <w:tab w:val="num" w:pos="2880"/>
        </w:tabs>
        <w:ind w:left="2880" w:hanging="360"/>
      </w:pPr>
      <w:rPr>
        <w:rFonts w:ascii="Arial" w:hAnsi="Arial" w:hint="default"/>
      </w:rPr>
    </w:lvl>
    <w:lvl w:ilvl="4" w:tplc="58E491D8" w:tentative="1">
      <w:start w:val="1"/>
      <w:numFmt w:val="bullet"/>
      <w:lvlText w:val="•"/>
      <w:lvlJc w:val="left"/>
      <w:pPr>
        <w:tabs>
          <w:tab w:val="num" w:pos="3600"/>
        </w:tabs>
        <w:ind w:left="3600" w:hanging="360"/>
      </w:pPr>
      <w:rPr>
        <w:rFonts w:ascii="Arial" w:hAnsi="Arial" w:hint="default"/>
      </w:rPr>
    </w:lvl>
    <w:lvl w:ilvl="5" w:tplc="90C08B94" w:tentative="1">
      <w:start w:val="1"/>
      <w:numFmt w:val="bullet"/>
      <w:lvlText w:val="•"/>
      <w:lvlJc w:val="left"/>
      <w:pPr>
        <w:tabs>
          <w:tab w:val="num" w:pos="4320"/>
        </w:tabs>
        <w:ind w:left="4320" w:hanging="360"/>
      </w:pPr>
      <w:rPr>
        <w:rFonts w:ascii="Arial" w:hAnsi="Arial" w:hint="default"/>
      </w:rPr>
    </w:lvl>
    <w:lvl w:ilvl="6" w:tplc="40349C9E" w:tentative="1">
      <w:start w:val="1"/>
      <w:numFmt w:val="bullet"/>
      <w:lvlText w:val="•"/>
      <w:lvlJc w:val="left"/>
      <w:pPr>
        <w:tabs>
          <w:tab w:val="num" w:pos="5040"/>
        </w:tabs>
        <w:ind w:left="5040" w:hanging="360"/>
      </w:pPr>
      <w:rPr>
        <w:rFonts w:ascii="Arial" w:hAnsi="Arial" w:hint="default"/>
      </w:rPr>
    </w:lvl>
    <w:lvl w:ilvl="7" w:tplc="CF9ACF56" w:tentative="1">
      <w:start w:val="1"/>
      <w:numFmt w:val="bullet"/>
      <w:lvlText w:val="•"/>
      <w:lvlJc w:val="left"/>
      <w:pPr>
        <w:tabs>
          <w:tab w:val="num" w:pos="5760"/>
        </w:tabs>
        <w:ind w:left="5760" w:hanging="360"/>
      </w:pPr>
      <w:rPr>
        <w:rFonts w:ascii="Arial" w:hAnsi="Arial" w:hint="default"/>
      </w:rPr>
    </w:lvl>
    <w:lvl w:ilvl="8" w:tplc="BD1EC122" w:tentative="1">
      <w:start w:val="1"/>
      <w:numFmt w:val="bullet"/>
      <w:lvlText w:val="•"/>
      <w:lvlJc w:val="left"/>
      <w:pPr>
        <w:tabs>
          <w:tab w:val="num" w:pos="6480"/>
        </w:tabs>
        <w:ind w:left="6480" w:hanging="360"/>
      </w:pPr>
      <w:rPr>
        <w:rFonts w:ascii="Arial" w:hAnsi="Arial" w:hint="default"/>
      </w:rPr>
    </w:lvl>
  </w:abstractNum>
  <w:abstractNum w:abstractNumId="17">
    <w:nsid w:val="41CB53C5"/>
    <w:multiLevelType w:val="hybridMultilevel"/>
    <w:tmpl w:val="DD8C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049F6"/>
    <w:multiLevelType w:val="hybridMultilevel"/>
    <w:tmpl w:val="4936E8A8"/>
    <w:lvl w:ilvl="0" w:tplc="111A8018">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B66772"/>
    <w:multiLevelType w:val="multilevel"/>
    <w:tmpl w:val="382096D2"/>
    <w:lvl w:ilvl="0">
      <w:start w:val="1"/>
      <w:numFmt w:val="decimal"/>
      <w:lvlText w:val="%1.0"/>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936"/>
        </w:tabs>
        <w:ind w:left="0" w:firstLine="0"/>
      </w:pPr>
      <w:rPr>
        <w:rFonts w:ascii="Arial" w:hAnsi="Arial"/>
        <w:b/>
        <w:bCs/>
        <w:sz w:val="26"/>
      </w:rPr>
    </w:lvl>
    <w:lvl w:ilvl="3">
      <w:start w:val="1"/>
      <w:numFmt w:val="decimal"/>
      <w:lvlText w:val="%1.%2.%3.%4"/>
      <w:lvlJc w:val="left"/>
      <w:pPr>
        <w:tabs>
          <w:tab w:val="num" w:pos="2880"/>
        </w:tabs>
        <w:ind w:left="0" w:firstLine="21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CB63334"/>
    <w:multiLevelType w:val="hybridMultilevel"/>
    <w:tmpl w:val="F72CE1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61364A"/>
    <w:multiLevelType w:val="multilevel"/>
    <w:tmpl w:val="E8385B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04F2752"/>
    <w:multiLevelType w:val="multilevel"/>
    <w:tmpl w:val="D2BE53B8"/>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1224"/>
        </w:tabs>
        <w:ind w:left="122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3">
    <w:nsid w:val="55B83371"/>
    <w:multiLevelType w:val="multilevel"/>
    <w:tmpl w:val="6A5267C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599615E9"/>
    <w:multiLevelType w:val="hybridMultilevel"/>
    <w:tmpl w:val="9A0435B4"/>
    <w:lvl w:ilvl="0" w:tplc="04090019">
      <w:start w:val="1"/>
      <w:numFmt w:val="lowerLetter"/>
      <w:pStyle w:val="List2"/>
      <w:lvlText w:val="%1."/>
      <w:lvlJc w:val="left"/>
      <w:pPr>
        <w:tabs>
          <w:tab w:val="num" w:pos="936"/>
        </w:tabs>
        <w:ind w:left="936" w:hanging="576"/>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E0662BB"/>
    <w:multiLevelType w:val="hybridMultilevel"/>
    <w:tmpl w:val="BDA0271C"/>
    <w:lvl w:ilvl="0" w:tplc="FFFFFFFF">
      <w:start w:val="1"/>
      <w:numFmt w:val="lowerLetter"/>
      <w:pStyle w:val="List4"/>
      <w:lvlText w:val="%1."/>
      <w:lvlJc w:val="left"/>
      <w:pPr>
        <w:tabs>
          <w:tab w:val="num" w:pos="1656"/>
        </w:tabs>
        <w:ind w:left="1656" w:hanging="576"/>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6">
    <w:nsid w:val="5EFF1AA4"/>
    <w:multiLevelType w:val="multilevel"/>
    <w:tmpl w:val="DA2E9D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61DA3FE4"/>
    <w:multiLevelType w:val="hybridMultilevel"/>
    <w:tmpl w:val="88CEDA48"/>
    <w:lvl w:ilvl="0" w:tplc="D20A5C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1A5272"/>
    <w:multiLevelType w:val="hybridMultilevel"/>
    <w:tmpl w:val="0E4C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E6297"/>
    <w:multiLevelType w:val="hybridMultilevel"/>
    <w:tmpl w:val="0C9CFC34"/>
    <w:lvl w:ilvl="0" w:tplc="7AB27E0A">
      <w:start w:val="1"/>
      <w:numFmt w:val="lowerLetter"/>
      <w:pStyle w:val="List3"/>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6ECA06F7"/>
    <w:multiLevelType w:val="hybridMultilevel"/>
    <w:tmpl w:val="9042B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822D0C"/>
    <w:multiLevelType w:val="hybridMultilevel"/>
    <w:tmpl w:val="6986D89A"/>
    <w:lvl w:ilvl="0" w:tplc="B6347B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10413"/>
    <w:multiLevelType w:val="hybridMultilevel"/>
    <w:tmpl w:val="DFB4A912"/>
    <w:lvl w:ilvl="0" w:tplc="F226533C">
      <w:start w:val="1"/>
      <w:numFmt w:val="lowerLetter"/>
      <w:pStyle w:val="List5"/>
      <w:lvlText w:val="%1."/>
      <w:lvlJc w:val="left"/>
      <w:pPr>
        <w:tabs>
          <w:tab w:val="num" w:pos="2016"/>
        </w:tabs>
        <w:ind w:left="2016" w:hanging="576"/>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nsid w:val="7DB44258"/>
    <w:multiLevelType w:val="hybridMultilevel"/>
    <w:tmpl w:val="CE02CC1A"/>
    <w:lvl w:ilvl="0" w:tplc="B316E126">
      <w:start w:val="1"/>
      <w:numFmt w:val="bullet"/>
      <w:lvlText w:val="–"/>
      <w:lvlJc w:val="left"/>
      <w:pPr>
        <w:tabs>
          <w:tab w:val="num" w:pos="720"/>
        </w:tabs>
        <w:ind w:left="720" w:hanging="360"/>
      </w:pPr>
      <w:rPr>
        <w:rFonts w:ascii="Arial" w:hAnsi="Arial" w:hint="default"/>
      </w:rPr>
    </w:lvl>
    <w:lvl w:ilvl="1" w:tplc="EF2ABDC6">
      <w:start w:val="1"/>
      <w:numFmt w:val="bullet"/>
      <w:lvlText w:val="–"/>
      <w:lvlJc w:val="left"/>
      <w:pPr>
        <w:tabs>
          <w:tab w:val="num" w:pos="1440"/>
        </w:tabs>
        <w:ind w:left="1440" w:hanging="360"/>
      </w:pPr>
      <w:rPr>
        <w:rFonts w:ascii="Arial" w:hAnsi="Arial" w:hint="default"/>
      </w:rPr>
    </w:lvl>
    <w:lvl w:ilvl="2" w:tplc="D08E5622" w:tentative="1">
      <w:start w:val="1"/>
      <w:numFmt w:val="bullet"/>
      <w:lvlText w:val="–"/>
      <w:lvlJc w:val="left"/>
      <w:pPr>
        <w:tabs>
          <w:tab w:val="num" w:pos="2160"/>
        </w:tabs>
        <w:ind w:left="2160" w:hanging="360"/>
      </w:pPr>
      <w:rPr>
        <w:rFonts w:ascii="Arial" w:hAnsi="Arial" w:hint="default"/>
      </w:rPr>
    </w:lvl>
    <w:lvl w:ilvl="3" w:tplc="BA8AD9B0" w:tentative="1">
      <w:start w:val="1"/>
      <w:numFmt w:val="bullet"/>
      <w:lvlText w:val="–"/>
      <w:lvlJc w:val="left"/>
      <w:pPr>
        <w:tabs>
          <w:tab w:val="num" w:pos="2880"/>
        </w:tabs>
        <w:ind w:left="2880" w:hanging="360"/>
      </w:pPr>
      <w:rPr>
        <w:rFonts w:ascii="Arial" w:hAnsi="Arial" w:hint="default"/>
      </w:rPr>
    </w:lvl>
    <w:lvl w:ilvl="4" w:tplc="EFB0CF54" w:tentative="1">
      <w:start w:val="1"/>
      <w:numFmt w:val="bullet"/>
      <w:lvlText w:val="–"/>
      <w:lvlJc w:val="left"/>
      <w:pPr>
        <w:tabs>
          <w:tab w:val="num" w:pos="3600"/>
        </w:tabs>
        <w:ind w:left="3600" w:hanging="360"/>
      </w:pPr>
      <w:rPr>
        <w:rFonts w:ascii="Arial" w:hAnsi="Arial" w:hint="default"/>
      </w:rPr>
    </w:lvl>
    <w:lvl w:ilvl="5" w:tplc="6A106B8A" w:tentative="1">
      <w:start w:val="1"/>
      <w:numFmt w:val="bullet"/>
      <w:lvlText w:val="–"/>
      <w:lvlJc w:val="left"/>
      <w:pPr>
        <w:tabs>
          <w:tab w:val="num" w:pos="4320"/>
        </w:tabs>
        <w:ind w:left="4320" w:hanging="360"/>
      </w:pPr>
      <w:rPr>
        <w:rFonts w:ascii="Arial" w:hAnsi="Arial" w:hint="default"/>
      </w:rPr>
    </w:lvl>
    <w:lvl w:ilvl="6" w:tplc="0A9C7D42" w:tentative="1">
      <w:start w:val="1"/>
      <w:numFmt w:val="bullet"/>
      <w:lvlText w:val="–"/>
      <w:lvlJc w:val="left"/>
      <w:pPr>
        <w:tabs>
          <w:tab w:val="num" w:pos="5040"/>
        </w:tabs>
        <w:ind w:left="5040" w:hanging="360"/>
      </w:pPr>
      <w:rPr>
        <w:rFonts w:ascii="Arial" w:hAnsi="Arial" w:hint="default"/>
      </w:rPr>
    </w:lvl>
    <w:lvl w:ilvl="7" w:tplc="C682F73C" w:tentative="1">
      <w:start w:val="1"/>
      <w:numFmt w:val="bullet"/>
      <w:lvlText w:val="–"/>
      <w:lvlJc w:val="left"/>
      <w:pPr>
        <w:tabs>
          <w:tab w:val="num" w:pos="5760"/>
        </w:tabs>
        <w:ind w:left="5760" w:hanging="360"/>
      </w:pPr>
      <w:rPr>
        <w:rFonts w:ascii="Arial" w:hAnsi="Arial" w:hint="default"/>
      </w:rPr>
    </w:lvl>
    <w:lvl w:ilvl="8" w:tplc="7A7ED8F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num>
  <w:num w:numId="10">
    <w:abstractNumId w:val="29"/>
  </w:num>
  <w:num w:numId="11">
    <w:abstractNumId w:val="25"/>
  </w:num>
  <w:num w:numId="12">
    <w:abstractNumId w:val="32"/>
  </w:num>
  <w:num w:numId="13">
    <w:abstractNumId w:val="11"/>
  </w:num>
  <w:num w:numId="14">
    <w:abstractNumId w:val="22"/>
  </w:num>
  <w:num w:numId="15">
    <w:abstractNumId w:val="20"/>
  </w:num>
  <w:num w:numId="16">
    <w:abstractNumId w:val="15"/>
  </w:num>
  <w:num w:numId="17">
    <w:abstractNumId w:val="31"/>
  </w:num>
  <w:num w:numId="18">
    <w:abstractNumId w:val="28"/>
  </w:num>
  <w:num w:numId="19">
    <w:abstractNumId w:val="21"/>
  </w:num>
  <w:num w:numId="20">
    <w:abstractNumId w:val="26"/>
  </w:num>
  <w:num w:numId="21">
    <w:abstractNumId w:val="17"/>
  </w:num>
  <w:num w:numId="22">
    <w:abstractNumId w:val="9"/>
  </w:num>
  <w:num w:numId="23">
    <w:abstractNumId w:val="27"/>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0"/>
  </w:num>
  <w:num w:numId="27">
    <w:abstractNumId w:val="16"/>
  </w:num>
  <w:num w:numId="28">
    <w:abstractNumId w:val="19"/>
  </w:num>
  <w:num w:numId="29">
    <w:abstractNumId w:val="33"/>
  </w:num>
  <w:num w:numId="30">
    <w:abstractNumId w:val="13"/>
  </w:num>
  <w:num w:numId="31">
    <w:abstractNumId w:val="10"/>
  </w:num>
  <w:num w:numId="32">
    <w:abstractNumId w:val="8"/>
  </w:num>
  <w:num w:numId="33">
    <w:abstractNumId w:val="12"/>
  </w:num>
  <w:num w:numId="34">
    <w:abstractNumId w:val="23"/>
  </w:num>
  <w:num w:numId="3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6A"/>
    <w:rsid w:val="00001F84"/>
    <w:rsid w:val="000021B1"/>
    <w:rsid w:val="00003B2E"/>
    <w:rsid w:val="00005E74"/>
    <w:rsid w:val="00006218"/>
    <w:rsid w:val="00007C9A"/>
    <w:rsid w:val="00007CCE"/>
    <w:rsid w:val="00012057"/>
    <w:rsid w:val="000125A6"/>
    <w:rsid w:val="00017088"/>
    <w:rsid w:val="000233BF"/>
    <w:rsid w:val="0002414B"/>
    <w:rsid w:val="00024AEF"/>
    <w:rsid w:val="000277A8"/>
    <w:rsid w:val="0002782E"/>
    <w:rsid w:val="00032339"/>
    <w:rsid w:val="00035DFD"/>
    <w:rsid w:val="00037B09"/>
    <w:rsid w:val="00037CD2"/>
    <w:rsid w:val="00037E5E"/>
    <w:rsid w:val="000417FF"/>
    <w:rsid w:val="00041810"/>
    <w:rsid w:val="00042F44"/>
    <w:rsid w:val="0004368D"/>
    <w:rsid w:val="00043B25"/>
    <w:rsid w:val="00044E23"/>
    <w:rsid w:val="00045942"/>
    <w:rsid w:val="0005056E"/>
    <w:rsid w:val="0005189E"/>
    <w:rsid w:val="00052308"/>
    <w:rsid w:val="00053621"/>
    <w:rsid w:val="000560AD"/>
    <w:rsid w:val="000564F3"/>
    <w:rsid w:val="0005661A"/>
    <w:rsid w:val="000571B6"/>
    <w:rsid w:val="00060E76"/>
    <w:rsid w:val="00062D50"/>
    <w:rsid w:val="00062DD9"/>
    <w:rsid w:val="00064145"/>
    <w:rsid w:val="000641D4"/>
    <w:rsid w:val="00067C3F"/>
    <w:rsid w:val="000735F1"/>
    <w:rsid w:val="00074160"/>
    <w:rsid w:val="000752C7"/>
    <w:rsid w:val="0007650D"/>
    <w:rsid w:val="00077057"/>
    <w:rsid w:val="00080C2B"/>
    <w:rsid w:val="00083681"/>
    <w:rsid w:val="000842AB"/>
    <w:rsid w:val="000852DB"/>
    <w:rsid w:val="00085382"/>
    <w:rsid w:val="0008540C"/>
    <w:rsid w:val="000859EE"/>
    <w:rsid w:val="00086606"/>
    <w:rsid w:val="00094CAC"/>
    <w:rsid w:val="000951A5"/>
    <w:rsid w:val="000952D7"/>
    <w:rsid w:val="00096539"/>
    <w:rsid w:val="00097FB3"/>
    <w:rsid w:val="000A15FD"/>
    <w:rsid w:val="000A3D98"/>
    <w:rsid w:val="000A4816"/>
    <w:rsid w:val="000B1228"/>
    <w:rsid w:val="000B19D0"/>
    <w:rsid w:val="000B247D"/>
    <w:rsid w:val="000B3FCD"/>
    <w:rsid w:val="000B489A"/>
    <w:rsid w:val="000B48CA"/>
    <w:rsid w:val="000B502E"/>
    <w:rsid w:val="000B5931"/>
    <w:rsid w:val="000B7DC2"/>
    <w:rsid w:val="000C1B7F"/>
    <w:rsid w:val="000C3BCD"/>
    <w:rsid w:val="000C3EEC"/>
    <w:rsid w:val="000C413D"/>
    <w:rsid w:val="000C4F71"/>
    <w:rsid w:val="000C5C23"/>
    <w:rsid w:val="000D07AA"/>
    <w:rsid w:val="000D16E5"/>
    <w:rsid w:val="000D5632"/>
    <w:rsid w:val="000E0BAD"/>
    <w:rsid w:val="000E1BF8"/>
    <w:rsid w:val="000E29A9"/>
    <w:rsid w:val="000E39A4"/>
    <w:rsid w:val="000E4BB6"/>
    <w:rsid w:val="000F2711"/>
    <w:rsid w:val="000F2BEA"/>
    <w:rsid w:val="000F7153"/>
    <w:rsid w:val="00103483"/>
    <w:rsid w:val="00103B19"/>
    <w:rsid w:val="00105528"/>
    <w:rsid w:val="00105BBE"/>
    <w:rsid w:val="00107FEC"/>
    <w:rsid w:val="0011024C"/>
    <w:rsid w:val="00110559"/>
    <w:rsid w:val="0011147E"/>
    <w:rsid w:val="00112072"/>
    <w:rsid w:val="00112FEA"/>
    <w:rsid w:val="0011487D"/>
    <w:rsid w:val="001173DF"/>
    <w:rsid w:val="001210E5"/>
    <w:rsid w:val="001216CC"/>
    <w:rsid w:val="001217CF"/>
    <w:rsid w:val="00121C3A"/>
    <w:rsid w:val="001224F0"/>
    <w:rsid w:val="00123A68"/>
    <w:rsid w:val="00127EE9"/>
    <w:rsid w:val="00132832"/>
    <w:rsid w:val="001345F4"/>
    <w:rsid w:val="00136307"/>
    <w:rsid w:val="00136B27"/>
    <w:rsid w:val="00136F0A"/>
    <w:rsid w:val="001404D7"/>
    <w:rsid w:val="00141AF5"/>
    <w:rsid w:val="00142713"/>
    <w:rsid w:val="00142A59"/>
    <w:rsid w:val="001454EE"/>
    <w:rsid w:val="00145BBB"/>
    <w:rsid w:val="00147477"/>
    <w:rsid w:val="00150BB5"/>
    <w:rsid w:val="0015103D"/>
    <w:rsid w:val="0015193A"/>
    <w:rsid w:val="00155064"/>
    <w:rsid w:val="00156B30"/>
    <w:rsid w:val="00160B4E"/>
    <w:rsid w:val="00162791"/>
    <w:rsid w:val="00162C9F"/>
    <w:rsid w:val="00163095"/>
    <w:rsid w:val="0016418F"/>
    <w:rsid w:val="00172B9F"/>
    <w:rsid w:val="00173849"/>
    <w:rsid w:val="00173BE1"/>
    <w:rsid w:val="00173F1B"/>
    <w:rsid w:val="001740F6"/>
    <w:rsid w:val="00175CFB"/>
    <w:rsid w:val="0018056E"/>
    <w:rsid w:val="0018210D"/>
    <w:rsid w:val="00182F22"/>
    <w:rsid w:val="00184C4F"/>
    <w:rsid w:val="00186A93"/>
    <w:rsid w:val="00190E33"/>
    <w:rsid w:val="00191D77"/>
    <w:rsid w:val="00191EBF"/>
    <w:rsid w:val="00192692"/>
    <w:rsid w:val="00194661"/>
    <w:rsid w:val="00194D53"/>
    <w:rsid w:val="001959E7"/>
    <w:rsid w:val="001960F2"/>
    <w:rsid w:val="001A0EEA"/>
    <w:rsid w:val="001A153C"/>
    <w:rsid w:val="001A2131"/>
    <w:rsid w:val="001A2F1D"/>
    <w:rsid w:val="001A465D"/>
    <w:rsid w:val="001A5C22"/>
    <w:rsid w:val="001A5FDD"/>
    <w:rsid w:val="001A6080"/>
    <w:rsid w:val="001A63C1"/>
    <w:rsid w:val="001A736F"/>
    <w:rsid w:val="001B3D8B"/>
    <w:rsid w:val="001B3E26"/>
    <w:rsid w:val="001B7085"/>
    <w:rsid w:val="001C1AE6"/>
    <w:rsid w:val="001C27C5"/>
    <w:rsid w:val="001C28E2"/>
    <w:rsid w:val="001C291A"/>
    <w:rsid w:val="001C51A3"/>
    <w:rsid w:val="001C5958"/>
    <w:rsid w:val="001C6237"/>
    <w:rsid w:val="001D0223"/>
    <w:rsid w:val="001D2780"/>
    <w:rsid w:val="001D6D40"/>
    <w:rsid w:val="001D6DC5"/>
    <w:rsid w:val="001E12CE"/>
    <w:rsid w:val="001E2759"/>
    <w:rsid w:val="001E4181"/>
    <w:rsid w:val="001E472F"/>
    <w:rsid w:val="001E50E4"/>
    <w:rsid w:val="001E6461"/>
    <w:rsid w:val="001F2316"/>
    <w:rsid w:val="001F24EF"/>
    <w:rsid w:val="001F5811"/>
    <w:rsid w:val="0020193C"/>
    <w:rsid w:val="002076E0"/>
    <w:rsid w:val="00207802"/>
    <w:rsid w:val="002103D8"/>
    <w:rsid w:val="00211B4F"/>
    <w:rsid w:val="00211D6D"/>
    <w:rsid w:val="002133EC"/>
    <w:rsid w:val="0021386A"/>
    <w:rsid w:val="0021494E"/>
    <w:rsid w:val="00214FE5"/>
    <w:rsid w:val="002169F9"/>
    <w:rsid w:val="00217454"/>
    <w:rsid w:val="00217F82"/>
    <w:rsid w:val="002221A2"/>
    <w:rsid w:val="002257A2"/>
    <w:rsid w:val="002263B3"/>
    <w:rsid w:val="00227668"/>
    <w:rsid w:val="00231028"/>
    <w:rsid w:val="002327B3"/>
    <w:rsid w:val="00235629"/>
    <w:rsid w:val="002365D0"/>
    <w:rsid w:val="002407DA"/>
    <w:rsid w:val="00244E6C"/>
    <w:rsid w:val="00245BFF"/>
    <w:rsid w:val="002468A1"/>
    <w:rsid w:val="00246A58"/>
    <w:rsid w:val="002477E9"/>
    <w:rsid w:val="00247B0F"/>
    <w:rsid w:val="00251A56"/>
    <w:rsid w:val="00253F1A"/>
    <w:rsid w:val="002545C9"/>
    <w:rsid w:val="0025604B"/>
    <w:rsid w:val="00261368"/>
    <w:rsid w:val="00263F03"/>
    <w:rsid w:val="00264750"/>
    <w:rsid w:val="00265A77"/>
    <w:rsid w:val="00267342"/>
    <w:rsid w:val="00270552"/>
    <w:rsid w:val="00270F5F"/>
    <w:rsid w:val="00271993"/>
    <w:rsid w:val="0027210D"/>
    <w:rsid w:val="00273181"/>
    <w:rsid w:val="00273A01"/>
    <w:rsid w:val="0028042A"/>
    <w:rsid w:val="002805BC"/>
    <w:rsid w:val="00280EAC"/>
    <w:rsid w:val="00281364"/>
    <w:rsid w:val="002827F5"/>
    <w:rsid w:val="00285ACC"/>
    <w:rsid w:val="00287D45"/>
    <w:rsid w:val="00287F68"/>
    <w:rsid w:val="002902C8"/>
    <w:rsid w:val="002933AC"/>
    <w:rsid w:val="00296110"/>
    <w:rsid w:val="002A398F"/>
    <w:rsid w:val="002A39A1"/>
    <w:rsid w:val="002A5589"/>
    <w:rsid w:val="002A5AB7"/>
    <w:rsid w:val="002A7870"/>
    <w:rsid w:val="002B034D"/>
    <w:rsid w:val="002B1A4F"/>
    <w:rsid w:val="002B1DBE"/>
    <w:rsid w:val="002B2452"/>
    <w:rsid w:val="002B24F8"/>
    <w:rsid w:val="002B2D32"/>
    <w:rsid w:val="002B34DC"/>
    <w:rsid w:val="002B4E32"/>
    <w:rsid w:val="002C0250"/>
    <w:rsid w:val="002C02A4"/>
    <w:rsid w:val="002C2F9A"/>
    <w:rsid w:val="002C5234"/>
    <w:rsid w:val="002C6FA0"/>
    <w:rsid w:val="002D071B"/>
    <w:rsid w:val="002D1727"/>
    <w:rsid w:val="002D1B36"/>
    <w:rsid w:val="002D1DF1"/>
    <w:rsid w:val="002D3A07"/>
    <w:rsid w:val="002D3C73"/>
    <w:rsid w:val="002D6610"/>
    <w:rsid w:val="002D7193"/>
    <w:rsid w:val="002E0D7B"/>
    <w:rsid w:val="002E27E4"/>
    <w:rsid w:val="002E2C5C"/>
    <w:rsid w:val="002E3F98"/>
    <w:rsid w:val="002E48C7"/>
    <w:rsid w:val="002E6043"/>
    <w:rsid w:val="002E75B3"/>
    <w:rsid w:val="002F0652"/>
    <w:rsid w:val="002F0C6A"/>
    <w:rsid w:val="002F1E66"/>
    <w:rsid w:val="002F2544"/>
    <w:rsid w:val="002F4602"/>
    <w:rsid w:val="002F4DA9"/>
    <w:rsid w:val="00300AAD"/>
    <w:rsid w:val="00303BFC"/>
    <w:rsid w:val="00305ED7"/>
    <w:rsid w:val="003062A2"/>
    <w:rsid w:val="003119CA"/>
    <w:rsid w:val="00314802"/>
    <w:rsid w:val="00314B19"/>
    <w:rsid w:val="003161E0"/>
    <w:rsid w:val="00316B22"/>
    <w:rsid w:val="003173E4"/>
    <w:rsid w:val="00317982"/>
    <w:rsid w:val="00320597"/>
    <w:rsid w:val="00322286"/>
    <w:rsid w:val="00322341"/>
    <w:rsid w:val="003229C0"/>
    <w:rsid w:val="00323308"/>
    <w:rsid w:val="003264AB"/>
    <w:rsid w:val="003269D4"/>
    <w:rsid w:val="00326CC9"/>
    <w:rsid w:val="00327A07"/>
    <w:rsid w:val="00330556"/>
    <w:rsid w:val="00330CF4"/>
    <w:rsid w:val="00332486"/>
    <w:rsid w:val="0033445D"/>
    <w:rsid w:val="00334CEF"/>
    <w:rsid w:val="00336BEC"/>
    <w:rsid w:val="0034173E"/>
    <w:rsid w:val="00342751"/>
    <w:rsid w:val="00342DDA"/>
    <w:rsid w:val="00345A4E"/>
    <w:rsid w:val="00345A57"/>
    <w:rsid w:val="00351CBB"/>
    <w:rsid w:val="003525A7"/>
    <w:rsid w:val="00354F20"/>
    <w:rsid w:val="00355703"/>
    <w:rsid w:val="003559A7"/>
    <w:rsid w:val="00356065"/>
    <w:rsid w:val="00357709"/>
    <w:rsid w:val="00362A12"/>
    <w:rsid w:val="003634C3"/>
    <w:rsid w:val="0036710C"/>
    <w:rsid w:val="0036723A"/>
    <w:rsid w:val="00372B5C"/>
    <w:rsid w:val="003738B1"/>
    <w:rsid w:val="003754F1"/>
    <w:rsid w:val="00375884"/>
    <w:rsid w:val="0037655B"/>
    <w:rsid w:val="00377A8C"/>
    <w:rsid w:val="00381967"/>
    <w:rsid w:val="00382710"/>
    <w:rsid w:val="0038470C"/>
    <w:rsid w:val="003854BA"/>
    <w:rsid w:val="00385DF0"/>
    <w:rsid w:val="0038656A"/>
    <w:rsid w:val="00390EAE"/>
    <w:rsid w:val="0039111B"/>
    <w:rsid w:val="003911F3"/>
    <w:rsid w:val="00391EFD"/>
    <w:rsid w:val="003926D0"/>
    <w:rsid w:val="00392784"/>
    <w:rsid w:val="00392C07"/>
    <w:rsid w:val="00393667"/>
    <w:rsid w:val="0039622D"/>
    <w:rsid w:val="0039695D"/>
    <w:rsid w:val="00396E60"/>
    <w:rsid w:val="0039797A"/>
    <w:rsid w:val="003A0500"/>
    <w:rsid w:val="003A148E"/>
    <w:rsid w:val="003A1F5A"/>
    <w:rsid w:val="003A294C"/>
    <w:rsid w:val="003A38C5"/>
    <w:rsid w:val="003A43B6"/>
    <w:rsid w:val="003A472F"/>
    <w:rsid w:val="003A58BA"/>
    <w:rsid w:val="003A7E1F"/>
    <w:rsid w:val="003B1259"/>
    <w:rsid w:val="003B2709"/>
    <w:rsid w:val="003B581C"/>
    <w:rsid w:val="003C0461"/>
    <w:rsid w:val="003C374C"/>
    <w:rsid w:val="003C3C73"/>
    <w:rsid w:val="003C522F"/>
    <w:rsid w:val="003D04D1"/>
    <w:rsid w:val="003D2BD4"/>
    <w:rsid w:val="003D425F"/>
    <w:rsid w:val="003D4554"/>
    <w:rsid w:val="003D6484"/>
    <w:rsid w:val="003D699F"/>
    <w:rsid w:val="003D74F0"/>
    <w:rsid w:val="003D7FF9"/>
    <w:rsid w:val="003E07EA"/>
    <w:rsid w:val="003E084F"/>
    <w:rsid w:val="003E14ED"/>
    <w:rsid w:val="003E2426"/>
    <w:rsid w:val="003E3B0B"/>
    <w:rsid w:val="003E4F77"/>
    <w:rsid w:val="003E53DB"/>
    <w:rsid w:val="003E56B5"/>
    <w:rsid w:val="003E6C16"/>
    <w:rsid w:val="003E6F65"/>
    <w:rsid w:val="003F08B3"/>
    <w:rsid w:val="003F1AC9"/>
    <w:rsid w:val="003F5E1C"/>
    <w:rsid w:val="00400BAC"/>
    <w:rsid w:val="0040115D"/>
    <w:rsid w:val="00401402"/>
    <w:rsid w:val="0040396A"/>
    <w:rsid w:val="0040470A"/>
    <w:rsid w:val="00405CA5"/>
    <w:rsid w:val="0040625F"/>
    <w:rsid w:val="00406F74"/>
    <w:rsid w:val="00417925"/>
    <w:rsid w:val="004202EF"/>
    <w:rsid w:val="00420C67"/>
    <w:rsid w:val="00420E60"/>
    <w:rsid w:val="00421B9B"/>
    <w:rsid w:val="00423258"/>
    <w:rsid w:val="0042467B"/>
    <w:rsid w:val="00427B2C"/>
    <w:rsid w:val="00430C32"/>
    <w:rsid w:val="00430EBD"/>
    <w:rsid w:val="00432B51"/>
    <w:rsid w:val="004339F7"/>
    <w:rsid w:val="00434264"/>
    <w:rsid w:val="004352AF"/>
    <w:rsid w:val="00435DD5"/>
    <w:rsid w:val="00436E8B"/>
    <w:rsid w:val="00437770"/>
    <w:rsid w:val="00437E62"/>
    <w:rsid w:val="0044022B"/>
    <w:rsid w:val="00443847"/>
    <w:rsid w:val="004459DF"/>
    <w:rsid w:val="00445ABB"/>
    <w:rsid w:val="0044612D"/>
    <w:rsid w:val="00452473"/>
    <w:rsid w:val="004535A3"/>
    <w:rsid w:val="00454D16"/>
    <w:rsid w:val="00455963"/>
    <w:rsid w:val="004562CE"/>
    <w:rsid w:val="00456EE5"/>
    <w:rsid w:val="004579F9"/>
    <w:rsid w:val="00460D71"/>
    <w:rsid w:val="004627CE"/>
    <w:rsid w:val="0046616F"/>
    <w:rsid w:val="00466E28"/>
    <w:rsid w:val="0047241C"/>
    <w:rsid w:val="00473C28"/>
    <w:rsid w:val="00475346"/>
    <w:rsid w:val="00475376"/>
    <w:rsid w:val="00476551"/>
    <w:rsid w:val="00485981"/>
    <w:rsid w:val="00485D54"/>
    <w:rsid w:val="004871CC"/>
    <w:rsid w:val="004879D7"/>
    <w:rsid w:val="004916A7"/>
    <w:rsid w:val="00493C9C"/>
    <w:rsid w:val="004952FF"/>
    <w:rsid w:val="00495E02"/>
    <w:rsid w:val="004A1309"/>
    <w:rsid w:val="004A18BB"/>
    <w:rsid w:val="004A24F3"/>
    <w:rsid w:val="004A28C5"/>
    <w:rsid w:val="004A2B06"/>
    <w:rsid w:val="004A350B"/>
    <w:rsid w:val="004A3D18"/>
    <w:rsid w:val="004A46DE"/>
    <w:rsid w:val="004A4C3C"/>
    <w:rsid w:val="004A5715"/>
    <w:rsid w:val="004A6374"/>
    <w:rsid w:val="004A7468"/>
    <w:rsid w:val="004B2114"/>
    <w:rsid w:val="004B4CA0"/>
    <w:rsid w:val="004B65D8"/>
    <w:rsid w:val="004B6C39"/>
    <w:rsid w:val="004B733B"/>
    <w:rsid w:val="004C0090"/>
    <w:rsid w:val="004C05BC"/>
    <w:rsid w:val="004C1523"/>
    <w:rsid w:val="004C1CD5"/>
    <w:rsid w:val="004C2F91"/>
    <w:rsid w:val="004C434C"/>
    <w:rsid w:val="004D03DB"/>
    <w:rsid w:val="004D118C"/>
    <w:rsid w:val="004D3776"/>
    <w:rsid w:val="004D37AE"/>
    <w:rsid w:val="004D52F7"/>
    <w:rsid w:val="004D57C7"/>
    <w:rsid w:val="004D60A6"/>
    <w:rsid w:val="004D68FC"/>
    <w:rsid w:val="004D796A"/>
    <w:rsid w:val="004E0765"/>
    <w:rsid w:val="004E0ED4"/>
    <w:rsid w:val="004E11F4"/>
    <w:rsid w:val="004E3DAB"/>
    <w:rsid w:val="004E5B52"/>
    <w:rsid w:val="004E5FCF"/>
    <w:rsid w:val="004E6688"/>
    <w:rsid w:val="004F1F46"/>
    <w:rsid w:val="004F2C24"/>
    <w:rsid w:val="004F37C6"/>
    <w:rsid w:val="004F51D3"/>
    <w:rsid w:val="004F623D"/>
    <w:rsid w:val="00502FA8"/>
    <w:rsid w:val="005047F2"/>
    <w:rsid w:val="005054A5"/>
    <w:rsid w:val="005054DC"/>
    <w:rsid w:val="0050551E"/>
    <w:rsid w:val="00505B2A"/>
    <w:rsid w:val="00511C7F"/>
    <w:rsid w:val="005124DB"/>
    <w:rsid w:val="0051439C"/>
    <w:rsid w:val="0051541F"/>
    <w:rsid w:val="005166C9"/>
    <w:rsid w:val="005176BD"/>
    <w:rsid w:val="005210DD"/>
    <w:rsid w:val="00521699"/>
    <w:rsid w:val="00524482"/>
    <w:rsid w:val="00527A3D"/>
    <w:rsid w:val="0053074B"/>
    <w:rsid w:val="0053148A"/>
    <w:rsid w:val="005341EF"/>
    <w:rsid w:val="005348FF"/>
    <w:rsid w:val="00536F1E"/>
    <w:rsid w:val="005373CB"/>
    <w:rsid w:val="00543676"/>
    <w:rsid w:val="005441F4"/>
    <w:rsid w:val="005455B6"/>
    <w:rsid w:val="00550613"/>
    <w:rsid w:val="00550D88"/>
    <w:rsid w:val="00550F96"/>
    <w:rsid w:val="00552C90"/>
    <w:rsid w:val="00553772"/>
    <w:rsid w:val="00553A10"/>
    <w:rsid w:val="0055551B"/>
    <w:rsid w:val="00556A37"/>
    <w:rsid w:val="00557995"/>
    <w:rsid w:val="00561E25"/>
    <w:rsid w:val="005627CD"/>
    <w:rsid w:val="00564194"/>
    <w:rsid w:val="00564767"/>
    <w:rsid w:val="0056716D"/>
    <w:rsid w:val="0057091D"/>
    <w:rsid w:val="00574B70"/>
    <w:rsid w:val="005765B5"/>
    <w:rsid w:val="00576742"/>
    <w:rsid w:val="005818B4"/>
    <w:rsid w:val="00582360"/>
    <w:rsid w:val="0058316D"/>
    <w:rsid w:val="005831AB"/>
    <w:rsid w:val="00584C24"/>
    <w:rsid w:val="005856A1"/>
    <w:rsid w:val="00586515"/>
    <w:rsid w:val="005901B9"/>
    <w:rsid w:val="005907F5"/>
    <w:rsid w:val="00590877"/>
    <w:rsid w:val="00591848"/>
    <w:rsid w:val="00593533"/>
    <w:rsid w:val="0059412F"/>
    <w:rsid w:val="00596C8B"/>
    <w:rsid w:val="005A335B"/>
    <w:rsid w:val="005A420A"/>
    <w:rsid w:val="005A46EE"/>
    <w:rsid w:val="005A53B7"/>
    <w:rsid w:val="005A561A"/>
    <w:rsid w:val="005A5F86"/>
    <w:rsid w:val="005A6203"/>
    <w:rsid w:val="005A735D"/>
    <w:rsid w:val="005A749A"/>
    <w:rsid w:val="005B21DA"/>
    <w:rsid w:val="005B3BAB"/>
    <w:rsid w:val="005B3F2C"/>
    <w:rsid w:val="005B4B28"/>
    <w:rsid w:val="005B5D10"/>
    <w:rsid w:val="005B6C1B"/>
    <w:rsid w:val="005C0BB2"/>
    <w:rsid w:val="005C35AB"/>
    <w:rsid w:val="005C459F"/>
    <w:rsid w:val="005C59AB"/>
    <w:rsid w:val="005C5A23"/>
    <w:rsid w:val="005D02A8"/>
    <w:rsid w:val="005D28B5"/>
    <w:rsid w:val="005D3021"/>
    <w:rsid w:val="005D3250"/>
    <w:rsid w:val="005D7EFF"/>
    <w:rsid w:val="005E0563"/>
    <w:rsid w:val="005E074C"/>
    <w:rsid w:val="005E0B0D"/>
    <w:rsid w:val="005E2339"/>
    <w:rsid w:val="005E24CD"/>
    <w:rsid w:val="005E2B87"/>
    <w:rsid w:val="005E4348"/>
    <w:rsid w:val="005E4A3A"/>
    <w:rsid w:val="005E4BC3"/>
    <w:rsid w:val="005E55DF"/>
    <w:rsid w:val="005E6DA8"/>
    <w:rsid w:val="005F360C"/>
    <w:rsid w:val="005F6A81"/>
    <w:rsid w:val="0060196F"/>
    <w:rsid w:val="00602A47"/>
    <w:rsid w:val="00603147"/>
    <w:rsid w:val="00604DB4"/>
    <w:rsid w:val="00606705"/>
    <w:rsid w:val="006120C0"/>
    <w:rsid w:val="00613D4E"/>
    <w:rsid w:val="00613F45"/>
    <w:rsid w:val="00615008"/>
    <w:rsid w:val="006160DC"/>
    <w:rsid w:val="006207A0"/>
    <w:rsid w:val="00622CE6"/>
    <w:rsid w:val="00622DFE"/>
    <w:rsid w:val="00623BEB"/>
    <w:rsid w:val="00623E02"/>
    <w:rsid w:val="00626A9A"/>
    <w:rsid w:val="00626AB0"/>
    <w:rsid w:val="00626ABB"/>
    <w:rsid w:val="00627883"/>
    <w:rsid w:val="0063097A"/>
    <w:rsid w:val="00632B35"/>
    <w:rsid w:val="00633D3C"/>
    <w:rsid w:val="00634EF1"/>
    <w:rsid w:val="006351FC"/>
    <w:rsid w:val="006364A9"/>
    <w:rsid w:val="0063722F"/>
    <w:rsid w:val="006408CC"/>
    <w:rsid w:val="0064207A"/>
    <w:rsid w:val="006436BB"/>
    <w:rsid w:val="00643C07"/>
    <w:rsid w:val="00646575"/>
    <w:rsid w:val="00646D29"/>
    <w:rsid w:val="00651242"/>
    <w:rsid w:val="006517D5"/>
    <w:rsid w:val="00651A56"/>
    <w:rsid w:val="006562AC"/>
    <w:rsid w:val="00656482"/>
    <w:rsid w:val="00661901"/>
    <w:rsid w:val="00662B2C"/>
    <w:rsid w:val="00664D84"/>
    <w:rsid w:val="00666C35"/>
    <w:rsid w:val="0066719C"/>
    <w:rsid w:val="00671583"/>
    <w:rsid w:val="00671881"/>
    <w:rsid w:val="00671D44"/>
    <w:rsid w:val="00672D16"/>
    <w:rsid w:val="00673D57"/>
    <w:rsid w:val="00675F23"/>
    <w:rsid w:val="00677E96"/>
    <w:rsid w:val="00682750"/>
    <w:rsid w:val="006846E3"/>
    <w:rsid w:val="00686B3D"/>
    <w:rsid w:val="00687536"/>
    <w:rsid w:val="0069351C"/>
    <w:rsid w:val="00693830"/>
    <w:rsid w:val="00694004"/>
    <w:rsid w:val="00697CD7"/>
    <w:rsid w:val="006A0808"/>
    <w:rsid w:val="006A08A0"/>
    <w:rsid w:val="006A1E4C"/>
    <w:rsid w:val="006A3748"/>
    <w:rsid w:val="006A459B"/>
    <w:rsid w:val="006A4973"/>
    <w:rsid w:val="006A684E"/>
    <w:rsid w:val="006A7F25"/>
    <w:rsid w:val="006B001F"/>
    <w:rsid w:val="006B03E2"/>
    <w:rsid w:val="006B22B6"/>
    <w:rsid w:val="006B262B"/>
    <w:rsid w:val="006B4907"/>
    <w:rsid w:val="006C1D60"/>
    <w:rsid w:val="006C28F5"/>
    <w:rsid w:val="006C393D"/>
    <w:rsid w:val="006C4561"/>
    <w:rsid w:val="006C7A33"/>
    <w:rsid w:val="006D2818"/>
    <w:rsid w:val="006D2BAC"/>
    <w:rsid w:val="006D4DFE"/>
    <w:rsid w:val="006D74A1"/>
    <w:rsid w:val="006E3B7C"/>
    <w:rsid w:val="006E4A0E"/>
    <w:rsid w:val="006E6909"/>
    <w:rsid w:val="006F2F26"/>
    <w:rsid w:val="006F5BD3"/>
    <w:rsid w:val="006F6445"/>
    <w:rsid w:val="006F7154"/>
    <w:rsid w:val="00701369"/>
    <w:rsid w:val="007014BB"/>
    <w:rsid w:val="007022F5"/>
    <w:rsid w:val="00703DEB"/>
    <w:rsid w:val="0070470E"/>
    <w:rsid w:val="0070611A"/>
    <w:rsid w:val="00706C8E"/>
    <w:rsid w:val="0071229E"/>
    <w:rsid w:val="0071260D"/>
    <w:rsid w:val="00713DE0"/>
    <w:rsid w:val="00716020"/>
    <w:rsid w:val="007161ED"/>
    <w:rsid w:val="0072107D"/>
    <w:rsid w:val="007215B2"/>
    <w:rsid w:val="007218B3"/>
    <w:rsid w:val="00721C44"/>
    <w:rsid w:val="00723737"/>
    <w:rsid w:val="00725822"/>
    <w:rsid w:val="00725D20"/>
    <w:rsid w:val="00725DDC"/>
    <w:rsid w:val="00726FFB"/>
    <w:rsid w:val="007274E9"/>
    <w:rsid w:val="00730264"/>
    <w:rsid w:val="00732515"/>
    <w:rsid w:val="007355C8"/>
    <w:rsid w:val="00735E31"/>
    <w:rsid w:val="00737D26"/>
    <w:rsid w:val="007408B3"/>
    <w:rsid w:val="007415D8"/>
    <w:rsid w:val="00743D0E"/>
    <w:rsid w:val="007510D7"/>
    <w:rsid w:val="00751C95"/>
    <w:rsid w:val="0075213C"/>
    <w:rsid w:val="00754537"/>
    <w:rsid w:val="0075471D"/>
    <w:rsid w:val="00755E69"/>
    <w:rsid w:val="00755FC7"/>
    <w:rsid w:val="00757893"/>
    <w:rsid w:val="00762AF2"/>
    <w:rsid w:val="007641FD"/>
    <w:rsid w:val="0076561D"/>
    <w:rsid w:val="007665DB"/>
    <w:rsid w:val="00774399"/>
    <w:rsid w:val="00774B54"/>
    <w:rsid w:val="00776855"/>
    <w:rsid w:val="00780635"/>
    <w:rsid w:val="00781AE4"/>
    <w:rsid w:val="00782713"/>
    <w:rsid w:val="00783F9C"/>
    <w:rsid w:val="0078417E"/>
    <w:rsid w:val="00786CB9"/>
    <w:rsid w:val="007927CD"/>
    <w:rsid w:val="007932D2"/>
    <w:rsid w:val="00793A27"/>
    <w:rsid w:val="007947D6"/>
    <w:rsid w:val="0079617A"/>
    <w:rsid w:val="00797B0C"/>
    <w:rsid w:val="007A066B"/>
    <w:rsid w:val="007A1687"/>
    <w:rsid w:val="007A1E45"/>
    <w:rsid w:val="007A2FF9"/>
    <w:rsid w:val="007A43D9"/>
    <w:rsid w:val="007A5814"/>
    <w:rsid w:val="007A716B"/>
    <w:rsid w:val="007A7BDB"/>
    <w:rsid w:val="007B2BA4"/>
    <w:rsid w:val="007B4933"/>
    <w:rsid w:val="007B5169"/>
    <w:rsid w:val="007B5E51"/>
    <w:rsid w:val="007B6A8E"/>
    <w:rsid w:val="007C3FF1"/>
    <w:rsid w:val="007C753F"/>
    <w:rsid w:val="007D040F"/>
    <w:rsid w:val="007D2704"/>
    <w:rsid w:val="007D2D21"/>
    <w:rsid w:val="007D568A"/>
    <w:rsid w:val="007D5820"/>
    <w:rsid w:val="007D6B01"/>
    <w:rsid w:val="007D6C37"/>
    <w:rsid w:val="007E09E3"/>
    <w:rsid w:val="007E0F6D"/>
    <w:rsid w:val="007E39B6"/>
    <w:rsid w:val="007E63E3"/>
    <w:rsid w:val="007E7B44"/>
    <w:rsid w:val="007E7FFE"/>
    <w:rsid w:val="007F17F6"/>
    <w:rsid w:val="007F46E5"/>
    <w:rsid w:val="007F694A"/>
    <w:rsid w:val="00805148"/>
    <w:rsid w:val="008067BF"/>
    <w:rsid w:val="00806B20"/>
    <w:rsid w:val="00807480"/>
    <w:rsid w:val="008136D4"/>
    <w:rsid w:val="008144C5"/>
    <w:rsid w:val="00814B03"/>
    <w:rsid w:val="00821915"/>
    <w:rsid w:val="00821E41"/>
    <w:rsid w:val="00821EF0"/>
    <w:rsid w:val="00822E20"/>
    <w:rsid w:val="0082353D"/>
    <w:rsid w:val="00823D9E"/>
    <w:rsid w:val="00826BFC"/>
    <w:rsid w:val="00827A46"/>
    <w:rsid w:val="008311E5"/>
    <w:rsid w:val="00832E2D"/>
    <w:rsid w:val="008335F3"/>
    <w:rsid w:val="00833C51"/>
    <w:rsid w:val="00834085"/>
    <w:rsid w:val="008345E3"/>
    <w:rsid w:val="00842824"/>
    <w:rsid w:val="00843C69"/>
    <w:rsid w:val="00844407"/>
    <w:rsid w:val="00845A3A"/>
    <w:rsid w:val="00845F70"/>
    <w:rsid w:val="0084678D"/>
    <w:rsid w:val="00847BAE"/>
    <w:rsid w:val="008523D5"/>
    <w:rsid w:val="00852F41"/>
    <w:rsid w:val="00853C30"/>
    <w:rsid w:val="00854E8D"/>
    <w:rsid w:val="00860174"/>
    <w:rsid w:val="0086052F"/>
    <w:rsid w:val="00861CC1"/>
    <w:rsid w:val="00862F02"/>
    <w:rsid w:val="008635D7"/>
    <w:rsid w:val="00863ABB"/>
    <w:rsid w:val="008662F5"/>
    <w:rsid w:val="0086657F"/>
    <w:rsid w:val="008730DE"/>
    <w:rsid w:val="00873891"/>
    <w:rsid w:val="00875194"/>
    <w:rsid w:val="00876415"/>
    <w:rsid w:val="00876999"/>
    <w:rsid w:val="00882579"/>
    <w:rsid w:val="008835BA"/>
    <w:rsid w:val="008840AE"/>
    <w:rsid w:val="00887F49"/>
    <w:rsid w:val="0089212B"/>
    <w:rsid w:val="00893D75"/>
    <w:rsid w:val="008948F3"/>
    <w:rsid w:val="008A1B5E"/>
    <w:rsid w:val="008A2D15"/>
    <w:rsid w:val="008A4BA9"/>
    <w:rsid w:val="008B0DCE"/>
    <w:rsid w:val="008B1552"/>
    <w:rsid w:val="008B1AF4"/>
    <w:rsid w:val="008B228C"/>
    <w:rsid w:val="008B58EB"/>
    <w:rsid w:val="008C2D2F"/>
    <w:rsid w:val="008C325C"/>
    <w:rsid w:val="008C4884"/>
    <w:rsid w:val="008C6B1A"/>
    <w:rsid w:val="008C7CBF"/>
    <w:rsid w:val="008D015A"/>
    <w:rsid w:val="008D0764"/>
    <w:rsid w:val="008D13BE"/>
    <w:rsid w:val="008D2847"/>
    <w:rsid w:val="008D5678"/>
    <w:rsid w:val="008D6EAA"/>
    <w:rsid w:val="008D7A0F"/>
    <w:rsid w:val="008D7A7B"/>
    <w:rsid w:val="008E0983"/>
    <w:rsid w:val="008E3932"/>
    <w:rsid w:val="008E45D1"/>
    <w:rsid w:val="008E5136"/>
    <w:rsid w:val="008E53DA"/>
    <w:rsid w:val="008E66A1"/>
    <w:rsid w:val="008E677E"/>
    <w:rsid w:val="008E6F99"/>
    <w:rsid w:val="008F03C0"/>
    <w:rsid w:val="008F226B"/>
    <w:rsid w:val="008F297C"/>
    <w:rsid w:val="008F2C96"/>
    <w:rsid w:val="008F3FD0"/>
    <w:rsid w:val="008F5F1A"/>
    <w:rsid w:val="008F680C"/>
    <w:rsid w:val="008F6A03"/>
    <w:rsid w:val="008F6AE9"/>
    <w:rsid w:val="00900BAD"/>
    <w:rsid w:val="00900E64"/>
    <w:rsid w:val="00901CE9"/>
    <w:rsid w:val="00904E8F"/>
    <w:rsid w:val="00906870"/>
    <w:rsid w:val="00915FC7"/>
    <w:rsid w:val="00916222"/>
    <w:rsid w:val="00916252"/>
    <w:rsid w:val="00917E0F"/>
    <w:rsid w:val="009205C6"/>
    <w:rsid w:val="009224CA"/>
    <w:rsid w:val="00923C38"/>
    <w:rsid w:val="00924C7E"/>
    <w:rsid w:val="009254B9"/>
    <w:rsid w:val="009274FF"/>
    <w:rsid w:val="0093236B"/>
    <w:rsid w:val="00932FA2"/>
    <w:rsid w:val="00933D0D"/>
    <w:rsid w:val="00936931"/>
    <w:rsid w:val="00936EE3"/>
    <w:rsid w:val="00937F0E"/>
    <w:rsid w:val="0094227E"/>
    <w:rsid w:val="00943982"/>
    <w:rsid w:val="00944B53"/>
    <w:rsid w:val="009470F9"/>
    <w:rsid w:val="00947567"/>
    <w:rsid w:val="009512B1"/>
    <w:rsid w:val="00951E29"/>
    <w:rsid w:val="009540A7"/>
    <w:rsid w:val="00954220"/>
    <w:rsid w:val="00957F30"/>
    <w:rsid w:val="0096079C"/>
    <w:rsid w:val="00960FED"/>
    <w:rsid w:val="00962098"/>
    <w:rsid w:val="009624BB"/>
    <w:rsid w:val="009639CC"/>
    <w:rsid w:val="00963CDF"/>
    <w:rsid w:val="00965B2D"/>
    <w:rsid w:val="00965CE6"/>
    <w:rsid w:val="009668B3"/>
    <w:rsid w:val="009675E7"/>
    <w:rsid w:val="00967F7E"/>
    <w:rsid w:val="00971DD3"/>
    <w:rsid w:val="00973D03"/>
    <w:rsid w:val="0097409C"/>
    <w:rsid w:val="009746DF"/>
    <w:rsid w:val="009766F5"/>
    <w:rsid w:val="00981C3A"/>
    <w:rsid w:val="00981D87"/>
    <w:rsid w:val="00983340"/>
    <w:rsid w:val="00985CD8"/>
    <w:rsid w:val="00986FAD"/>
    <w:rsid w:val="00991BBF"/>
    <w:rsid w:val="00993030"/>
    <w:rsid w:val="00995F01"/>
    <w:rsid w:val="009968F7"/>
    <w:rsid w:val="009A2121"/>
    <w:rsid w:val="009A252B"/>
    <w:rsid w:val="009A3B03"/>
    <w:rsid w:val="009A427E"/>
    <w:rsid w:val="009A5188"/>
    <w:rsid w:val="009B2F1F"/>
    <w:rsid w:val="009B40F1"/>
    <w:rsid w:val="009B43B6"/>
    <w:rsid w:val="009B5A28"/>
    <w:rsid w:val="009C1899"/>
    <w:rsid w:val="009C259C"/>
    <w:rsid w:val="009C2806"/>
    <w:rsid w:val="009D0760"/>
    <w:rsid w:val="009D18ED"/>
    <w:rsid w:val="009D1B37"/>
    <w:rsid w:val="009D209E"/>
    <w:rsid w:val="009D22DA"/>
    <w:rsid w:val="009D32CA"/>
    <w:rsid w:val="009D6B69"/>
    <w:rsid w:val="009D753E"/>
    <w:rsid w:val="009D7DF1"/>
    <w:rsid w:val="009E06C5"/>
    <w:rsid w:val="009E0AF7"/>
    <w:rsid w:val="009E0E06"/>
    <w:rsid w:val="009E2BD4"/>
    <w:rsid w:val="009E2C1E"/>
    <w:rsid w:val="009E46B5"/>
    <w:rsid w:val="009E64C2"/>
    <w:rsid w:val="009F1011"/>
    <w:rsid w:val="009F6A7B"/>
    <w:rsid w:val="00A00E9D"/>
    <w:rsid w:val="00A011BA"/>
    <w:rsid w:val="00A018A0"/>
    <w:rsid w:val="00A01CC3"/>
    <w:rsid w:val="00A023B9"/>
    <w:rsid w:val="00A024CF"/>
    <w:rsid w:val="00A0316D"/>
    <w:rsid w:val="00A049FC"/>
    <w:rsid w:val="00A04DE0"/>
    <w:rsid w:val="00A05B37"/>
    <w:rsid w:val="00A075DA"/>
    <w:rsid w:val="00A10903"/>
    <w:rsid w:val="00A10ADB"/>
    <w:rsid w:val="00A1367A"/>
    <w:rsid w:val="00A1590E"/>
    <w:rsid w:val="00A200ED"/>
    <w:rsid w:val="00A2175D"/>
    <w:rsid w:val="00A25FB4"/>
    <w:rsid w:val="00A263A7"/>
    <w:rsid w:val="00A26D48"/>
    <w:rsid w:val="00A32913"/>
    <w:rsid w:val="00A3455F"/>
    <w:rsid w:val="00A34966"/>
    <w:rsid w:val="00A35AF2"/>
    <w:rsid w:val="00A35C2A"/>
    <w:rsid w:val="00A40E96"/>
    <w:rsid w:val="00A42A90"/>
    <w:rsid w:val="00A44899"/>
    <w:rsid w:val="00A471DD"/>
    <w:rsid w:val="00A47F76"/>
    <w:rsid w:val="00A51623"/>
    <w:rsid w:val="00A51B1D"/>
    <w:rsid w:val="00A54987"/>
    <w:rsid w:val="00A5554D"/>
    <w:rsid w:val="00A56ABB"/>
    <w:rsid w:val="00A56D66"/>
    <w:rsid w:val="00A60037"/>
    <w:rsid w:val="00A603B8"/>
    <w:rsid w:val="00A63949"/>
    <w:rsid w:val="00A668F7"/>
    <w:rsid w:val="00A676BD"/>
    <w:rsid w:val="00A70BC0"/>
    <w:rsid w:val="00A71AC4"/>
    <w:rsid w:val="00A73167"/>
    <w:rsid w:val="00A7429F"/>
    <w:rsid w:val="00A746D0"/>
    <w:rsid w:val="00A7488B"/>
    <w:rsid w:val="00A74B7D"/>
    <w:rsid w:val="00A750FB"/>
    <w:rsid w:val="00A7768B"/>
    <w:rsid w:val="00A77DD9"/>
    <w:rsid w:val="00A81317"/>
    <w:rsid w:val="00A81589"/>
    <w:rsid w:val="00A84CDC"/>
    <w:rsid w:val="00A85979"/>
    <w:rsid w:val="00A85B31"/>
    <w:rsid w:val="00A86836"/>
    <w:rsid w:val="00A86F7A"/>
    <w:rsid w:val="00A87480"/>
    <w:rsid w:val="00A90114"/>
    <w:rsid w:val="00A90313"/>
    <w:rsid w:val="00A94178"/>
    <w:rsid w:val="00A95A24"/>
    <w:rsid w:val="00A97A89"/>
    <w:rsid w:val="00AA36DB"/>
    <w:rsid w:val="00AA5779"/>
    <w:rsid w:val="00AA60EA"/>
    <w:rsid w:val="00AA621B"/>
    <w:rsid w:val="00AA649D"/>
    <w:rsid w:val="00AA65EA"/>
    <w:rsid w:val="00AA6DFE"/>
    <w:rsid w:val="00AB30B6"/>
    <w:rsid w:val="00AB31FE"/>
    <w:rsid w:val="00AB52DC"/>
    <w:rsid w:val="00AB5348"/>
    <w:rsid w:val="00AB55E3"/>
    <w:rsid w:val="00AB5F9E"/>
    <w:rsid w:val="00AC0A6A"/>
    <w:rsid w:val="00AC0BB6"/>
    <w:rsid w:val="00AC0E35"/>
    <w:rsid w:val="00AC2C5A"/>
    <w:rsid w:val="00AC2E12"/>
    <w:rsid w:val="00AC3F6C"/>
    <w:rsid w:val="00AC5DB2"/>
    <w:rsid w:val="00AC7891"/>
    <w:rsid w:val="00AD093E"/>
    <w:rsid w:val="00AD293A"/>
    <w:rsid w:val="00AD4CF0"/>
    <w:rsid w:val="00AE1441"/>
    <w:rsid w:val="00AE1805"/>
    <w:rsid w:val="00AE1860"/>
    <w:rsid w:val="00AE19E3"/>
    <w:rsid w:val="00AE26F6"/>
    <w:rsid w:val="00AE2C42"/>
    <w:rsid w:val="00AE368F"/>
    <w:rsid w:val="00AE4B4B"/>
    <w:rsid w:val="00AE69E7"/>
    <w:rsid w:val="00AF1A16"/>
    <w:rsid w:val="00AF2474"/>
    <w:rsid w:val="00AF33E6"/>
    <w:rsid w:val="00AF3682"/>
    <w:rsid w:val="00AF3F94"/>
    <w:rsid w:val="00AF66E3"/>
    <w:rsid w:val="00AF6EEB"/>
    <w:rsid w:val="00AF7477"/>
    <w:rsid w:val="00B000B6"/>
    <w:rsid w:val="00B031AF"/>
    <w:rsid w:val="00B0688D"/>
    <w:rsid w:val="00B07070"/>
    <w:rsid w:val="00B076FB"/>
    <w:rsid w:val="00B076FE"/>
    <w:rsid w:val="00B115C5"/>
    <w:rsid w:val="00B11DF8"/>
    <w:rsid w:val="00B12791"/>
    <w:rsid w:val="00B137D5"/>
    <w:rsid w:val="00B16867"/>
    <w:rsid w:val="00B16F1F"/>
    <w:rsid w:val="00B170C9"/>
    <w:rsid w:val="00B22A3D"/>
    <w:rsid w:val="00B22D52"/>
    <w:rsid w:val="00B22F17"/>
    <w:rsid w:val="00B22F8C"/>
    <w:rsid w:val="00B2313B"/>
    <w:rsid w:val="00B2350E"/>
    <w:rsid w:val="00B23B48"/>
    <w:rsid w:val="00B23D28"/>
    <w:rsid w:val="00B26FE2"/>
    <w:rsid w:val="00B2792F"/>
    <w:rsid w:val="00B33415"/>
    <w:rsid w:val="00B3525A"/>
    <w:rsid w:val="00B35689"/>
    <w:rsid w:val="00B3597E"/>
    <w:rsid w:val="00B41304"/>
    <w:rsid w:val="00B41992"/>
    <w:rsid w:val="00B41D42"/>
    <w:rsid w:val="00B41F0D"/>
    <w:rsid w:val="00B42202"/>
    <w:rsid w:val="00B425AE"/>
    <w:rsid w:val="00B46899"/>
    <w:rsid w:val="00B47161"/>
    <w:rsid w:val="00B471D0"/>
    <w:rsid w:val="00B47A18"/>
    <w:rsid w:val="00B50CD5"/>
    <w:rsid w:val="00B519BF"/>
    <w:rsid w:val="00B54EC5"/>
    <w:rsid w:val="00B55406"/>
    <w:rsid w:val="00B554A6"/>
    <w:rsid w:val="00B6049E"/>
    <w:rsid w:val="00B61430"/>
    <w:rsid w:val="00B616E8"/>
    <w:rsid w:val="00B64969"/>
    <w:rsid w:val="00B65E12"/>
    <w:rsid w:val="00B6706C"/>
    <w:rsid w:val="00B70272"/>
    <w:rsid w:val="00B725D8"/>
    <w:rsid w:val="00B732E5"/>
    <w:rsid w:val="00B73942"/>
    <w:rsid w:val="00B73ED8"/>
    <w:rsid w:val="00B7480F"/>
    <w:rsid w:val="00B74CDF"/>
    <w:rsid w:val="00B76092"/>
    <w:rsid w:val="00B80039"/>
    <w:rsid w:val="00B801A9"/>
    <w:rsid w:val="00B80D89"/>
    <w:rsid w:val="00B81176"/>
    <w:rsid w:val="00B81448"/>
    <w:rsid w:val="00B81F51"/>
    <w:rsid w:val="00B83246"/>
    <w:rsid w:val="00B833BC"/>
    <w:rsid w:val="00B834B8"/>
    <w:rsid w:val="00B8517A"/>
    <w:rsid w:val="00B8532A"/>
    <w:rsid w:val="00B8564F"/>
    <w:rsid w:val="00B87203"/>
    <w:rsid w:val="00B919C8"/>
    <w:rsid w:val="00B92F85"/>
    <w:rsid w:val="00B96118"/>
    <w:rsid w:val="00B96855"/>
    <w:rsid w:val="00BA0378"/>
    <w:rsid w:val="00BA0602"/>
    <w:rsid w:val="00BA2F5F"/>
    <w:rsid w:val="00BA52DB"/>
    <w:rsid w:val="00BA5EF6"/>
    <w:rsid w:val="00BA654A"/>
    <w:rsid w:val="00BA6F4F"/>
    <w:rsid w:val="00BA760F"/>
    <w:rsid w:val="00BB04A7"/>
    <w:rsid w:val="00BB09F6"/>
    <w:rsid w:val="00BB1B72"/>
    <w:rsid w:val="00BB3C72"/>
    <w:rsid w:val="00BB3F9B"/>
    <w:rsid w:val="00BC44C0"/>
    <w:rsid w:val="00BC577C"/>
    <w:rsid w:val="00BC5FAC"/>
    <w:rsid w:val="00BC7AD2"/>
    <w:rsid w:val="00BD0BC8"/>
    <w:rsid w:val="00BD1C36"/>
    <w:rsid w:val="00BD2A6B"/>
    <w:rsid w:val="00BD460D"/>
    <w:rsid w:val="00BD4C21"/>
    <w:rsid w:val="00BD6D20"/>
    <w:rsid w:val="00BD751A"/>
    <w:rsid w:val="00BE0865"/>
    <w:rsid w:val="00BE09A7"/>
    <w:rsid w:val="00BE4D37"/>
    <w:rsid w:val="00BE53EF"/>
    <w:rsid w:val="00BE55EC"/>
    <w:rsid w:val="00BE5B66"/>
    <w:rsid w:val="00BE7C42"/>
    <w:rsid w:val="00BF1511"/>
    <w:rsid w:val="00BF17DD"/>
    <w:rsid w:val="00BF2E17"/>
    <w:rsid w:val="00BF3562"/>
    <w:rsid w:val="00BF4D1A"/>
    <w:rsid w:val="00BF54CF"/>
    <w:rsid w:val="00C02279"/>
    <w:rsid w:val="00C0361C"/>
    <w:rsid w:val="00C03EFC"/>
    <w:rsid w:val="00C04A5A"/>
    <w:rsid w:val="00C0509A"/>
    <w:rsid w:val="00C06005"/>
    <w:rsid w:val="00C07586"/>
    <w:rsid w:val="00C1038C"/>
    <w:rsid w:val="00C11F4F"/>
    <w:rsid w:val="00C13F6A"/>
    <w:rsid w:val="00C14A9B"/>
    <w:rsid w:val="00C14EA6"/>
    <w:rsid w:val="00C14F10"/>
    <w:rsid w:val="00C155EF"/>
    <w:rsid w:val="00C15B8C"/>
    <w:rsid w:val="00C16073"/>
    <w:rsid w:val="00C1644E"/>
    <w:rsid w:val="00C1665C"/>
    <w:rsid w:val="00C166B2"/>
    <w:rsid w:val="00C17701"/>
    <w:rsid w:val="00C20190"/>
    <w:rsid w:val="00C20247"/>
    <w:rsid w:val="00C205F3"/>
    <w:rsid w:val="00C2276D"/>
    <w:rsid w:val="00C2399C"/>
    <w:rsid w:val="00C24847"/>
    <w:rsid w:val="00C30890"/>
    <w:rsid w:val="00C30B36"/>
    <w:rsid w:val="00C30E20"/>
    <w:rsid w:val="00C318E7"/>
    <w:rsid w:val="00C323FE"/>
    <w:rsid w:val="00C32DB5"/>
    <w:rsid w:val="00C4096B"/>
    <w:rsid w:val="00C46BCE"/>
    <w:rsid w:val="00C511BD"/>
    <w:rsid w:val="00C5176E"/>
    <w:rsid w:val="00C52121"/>
    <w:rsid w:val="00C529E4"/>
    <w:rsid w:val="00C52ADD"/>
    <w:rsid w:val="00C53D71"/>
    <w:rsid w:val="00C55B23"/>
    <w:rsid w:val="00C55C62"/>
    <w:rsid w:val="00C565A9"/>
    <w:rsid w:val="00C57C72"/>
    <w:rsid w:val="00C601FA"/>
    <w:rsid w:val="00C6073A"/>
    <w:rsid w:val="00C60C16"/>
    <w:rsid w:val="00C63240"/>
    <w:rsid w:val="00C64996"/>
    <w:rsid w:val="00C64AB6"/>
    <w:rsid w:val="00C64FA0"/>
    <w:rsid w:val="00C65B8F"/>
    <w:rsid w:val="00C665B5"/>
    <w:rsid w:val="00C67298"/>
    <w:rsid w:val="00C67775"/>
    <w:rsid w:val="00C70367"/>
    <w:rsid w:val="00C720A9"/>
    <w:rsid w:val="00C7410F"/>
    <w:rsid w:val="00C75E1A"/>
    <w:rsid w:val="00C76EC1"/>
    <w:rsid w:val="00C774FD"/>
    <w:rsid w:val="00C77BE3"/>
    <w:rsid w:val="00C821E0"/>
    <w:rsid w:val="00C82338"/>
    <w:rsid w:val="00C8397D"/>
    <w:rsid w:val="00C839C0"/>
    <w:rsid w:val="00C83B9E"/>
    <w:rsid w:val="00C8442A"/>
    <w:rsid w:val="00C84FAD"/>
    <w:rsid w:val="00C85B8A"/>
    <w:rsid w:val="00C87EB2"/>
    <w:rsid w:val="00C90728"/>
    <w:rsid w:val="00C90CAA"/>
    <w:rsid w:val="00C92043"/>
    <w:rsid w:val="00C9246B"/>
    <w:rsid w:val="00C93911"/>
    <w:rsid w:val="00C95406"/>
    <w:rsid w:val="00C96600"/>
    <w:rsid w:val="00C9691B"/>
    <w:rsid w:val="00C97721"/>
    <w:rsid w:val="00C97844"/>
    <w:rsid w:val="00CA0A57"/>
    <w:rsid w:val="00CA57B9"/>
    <w:rsid w:val="00CA67C3"/>
    <w:rsid w:val="00CA687B"/>
    <w:rsid w:val="00CB16D6"/>
    <w:rsid w:val="00CB27A4"/>
    <w:rsid w:val="00CB3B9A"/>
    <w:rsid w:val="00CB43ED"/>
    <w:rsid w:val="00CB46C7"/>
    <w:rsid w:val="00CB5126"/>
    <w:rsid w:val="00CC04DE"/>
    <w:rsid w:val="00CC48CF"/>
    <w:rsid w:val="00CC6408"/>
    <w:rsid w:val="00CC7944"/>
    <w:rsid w:val="00CD0315"/>
    <w:rsid w:val="00CD1A14"/>
    <w:rsid w:val="00CD238A"/>
    <w:rsid w:val="00CD2BBB"/>
    <w:rsid w:val="00CD3948"/>
    <w:rsid w:val="00CD4975"/>
    <w:rsid w:val="00CD55FC"/>
    <w:rsid w:val="00CD6D56"/>
    <w:rsid w:val="00CE202B"/>
    <w:rsid w:val="00CE2D69"/>
    <w:rsid w:val="00CE7282"/>
    <w:rsid w:val="00CF05FD"/>
    <w:rsid w:val="00CF1D39"/>
    <w:rsid w:val="00CF220B"/>
    <w:rsid w:val="00CF4A25"/>
    <w:rsid w:val="00CF5908"/>
    <w:rsid w:val="00D0287A"/>
    <w:rsid w:val="00D04A3C"/>
    <w:rsid w:val="00D069A6"/>
    <w:rsid w:val="00D10870"/>
    <w:rsid w:val="00D11FAB"/>
    <w:rsid w:val="00D12755"/>
    <w:rsid w:val="00D16C7C"/>
    <w:rsid w:val="00D20919"/>
    <w:rsid w:val="00D23410"/>
    <w:rsid w:val="00D23576"/>
    <w:rsid w:val="00D2689D"/>
    <w:rsid w:val="00D32816"/>
    <w:rsid w:val="00D34A64"/>
    <w:rsid w:val="00D40AF5"/>
    <w:rsid w:val="00D440D8"/>
    <w:rsid w:val="00D44B32"/>
    <w:rsid w:val="00D4713C"/>
    <w:rsid w:val="00D517A0"/>
    <w:rsid w:val="00D530BB"/>
    <w:rsid w:val="00D53389"/>
    <w:rsid w:val="00D53FFA"/>
    <w:rsid w:val="00D55BCE"/>
    <w:rsid w:val="00D55D1F"/>
    <w:rsid w:val="00D561D4"/>
    <w:rsid w:val="00D57E52"/>
    <w:rsid w:val="00D6094F"/>
    <w:rsid w:val="00D61168"/>
    <w:rsid w:val="00D62BCD"/>
    <w:rsid w:val="00D6390D"/>
    <w:rsid w:val="00D63BCB"/>
    <w:rsid w:val="00D65C3A"/>
    <w:rsid w:val="00D66B80"/>
    <w:rsid w:val="00D66E5A"/>
    <w:rsid w:val="00D67FE0"/>
    <w:rsid w:val="00D70D76"/>
    <w:rsid w:val="00D72647"/>
    <w:rsid w:val="00D72DD6"/>
    <w:rsid w:val="00D73695"/>
    <w:rsid w:val="00D741EB"/>
    <w:rsid w:val="00D74536"/>
    <w:rsid w:val="00D753F7"/>
    <w:rsid w:val="00D75A9B"/>
    <w:rsid w:val="00D76157"/>
    <w:rsid w:val="00D77813"/>
    <w:rsid w:val="00D77A8D"/>
    <w:rsid w:val="00D80259"/>
    <w:rsid w:val="00D81B88"/>
    <w:rsid w:val="00D83A77"/>
    <w:rsid w:val="00D862B1"/>
    <w:rsid w:val="00D869B5"/>
    <w:rsid w:val="00D918D3"/>
    <w:rsid w:val="00D91E54"/>
    <w:rsid w:val="00D940DD"/>
    <w:rsid w:val="00D94C16"/>
    <w:rsid w:val="00D9517A"/>
    <w:rsid w:val="00D96639"/>
    <w:rsid w:val="00D9702F"/>
    <w:rsid w:val="00DA1361"/>
    <w:rsid w:val="00DA4845"/>
    <w:rsid w:val="00DA4B16"/>
    <w:rsid w:val="00DA5B88"/>
    <w:rsid w:val="00DA5F34"/>
    <w:rsid w:val="00DA623C"/>
    <w:rsid w:val="00DB079C"/>
    <w:rsid w:val="00DB2870"/>
    <w:rsid w:val="00DB4AB9"/>
    <w:rsid w:val="00DB6A76"/>
    <w:rsid w:val="00DB6AEB"/>
    <w:rsid w:val="00DB6B53"/>
    <w:rsid w:val="00DC1894"/>
    <w:rsid w:val="00DC2DF3"/>
    <w:rsid w:val="00DC49FC"/>
    <w:rsid w:val="00DC58E4"/>
    <w:rsid w:val="00DC5EB2"/>
    <w:rsid w:val="00DC713D"/>
    <w:rsid w:val="00DD2D20"/>
    <w:rsid w:val="00DD30B2"/>
    <w:rsid w:val="00DD31CD"/>
    <w:rsid w:val="00DD567B"/>
    <w:rsid w:val="00DD6576"/>
    <w:rsid w:val="00DD7651"/>
    <w:rsid w:val="00DE0858"/>
    <w:rsid w:val="00DE2679"/>
    <w:rsid w:val="00DE2FEC"/>
    <w:rsid w:val="00DE52EF"/>
    <w:rsid w:val="00DE5542"/>
    <w:rsid w:val="00DE5D56"/>
    <w:rsid w:val="00DF0CFE"/>
    <w:rsid w:val="00DF3BE6"/>
    <w:rsid w:val="00DF3F8D"/>
    <w:rsid w:val="00DF4AE8"/>
    <w:rsid w:val="00DF4FA1"/>
    <w:rsid w:val="00E0162A"/>
    <w:rsid w:val="00E01FD9"/>
    <w:rsid w:val="00E0372B"/>
    <w:rsid w:val="00E041BF"/>
    <w:rsid w:val="00E07631"/>
    <w:rsid w:val="00E07AA0"/>
    <w:rsid w:val="00E126ED"/>
    <w:rsid w:val="00E1338C"/>
    <w:rsid w:val="00E144D5"/>
    <w:rsid w:val="00E14E43"/>
    <w:rsid w:val="00E17509"/>
    <w:rsid w:val="00E22064"/>
    <w:rsid w:val="00E2479B"/>
    <w:rsid w:val="00E2480D"/>
    <w:rsid w:val="00E259BA"/>
    <w:rsid w:val="00E30822"/>
    <w:rsid w:val="00E30ECB"/>
    <w:rsid w:val="00E326AB"/>
    <w:rsid w:val="00E33D70"/>
    <w:rsid w:val="00E33D76"/>
    <w:rsid w:val="00E36C95"/>
    <w:rsid w:val="00E3711E"/>
    <w:rsid w:val="00E37CD2"/>
    <w:rsid w:val="00E40AD2"/>
    <w:rsid w:val="00E415C5"/>
    <w:rsid w:val="00E4377C"/>
    <w:rsid w:val="00E44CB3"/>
    <w:rsid w:val="00E454CC"/>
    <w:rsid w:val="00E462EE"/>
    <w:rsid w:val="00E47219"/>
    <w:rsid w:val="00E51B95"/>
    <w:rsid w:val="00E5263D"/>
    <w:rsid w:val="00E53840"/>
    <w:rsid w:val="00E53968"/>
    <w:rsid w:val="00E53B16"/>
    <w:rsid w:val="00E56B18"/>
    <w:rsid w:val="00E57E2A"/>
    <w:rsid w:val="00E61B0A"/>
    <w:rsid w:val="00E6324B"/>
    <w:rsid w:val="00E716D8"/>
    <w:rsid w:val="00E7387C"/>
    <w:rsid w:val="00E73B48"/>
    <w:rsid w:val="00E74D4F"/>
    <w:rsid w:val="00E74FF7"/>
    <w:rsid w:val="00E82EEF"/>
    <w:rsid w:val="00E83CD2"/>
    <w:rsid w:val="00E84CD2"/>
    <w:rsid w:val="00E8614D"/>
    <w:rsid w:val="00E86214"/>
    <w:rsid w:val="00E86D84"/>
    <w:rsid w:val="00E86FB8"/>
    <w:rsid w:val="00E90A8B"/>
    <w:rsid w:val="00E90D88"/>
    <w:rsid w:val="00E9234E"/>
    <w:rsid w:val="00E9311B"/>
    <w:rsid w:val="00E93524"/>
    <w:rsid w:val="00E93573"/>
    <w:rsid w:val="00E961A3"/>
    <w:rsid w:val="00E962EC"/>
    <w:rsid w:val="00E9776D"/>
    <w:rsid w:val="00E97AFC"/>
    <w:rsid w:val="00EA1125"/>
    <w:rsid w:val="00EA15AF"/>
    <w:rsid w:val="00EA27C4"/>
    <w:rsid w:val="00EA2A5D"/>
    <w:rsid w:val="00EA2C80"/>
    <w:rsid w:val="00EA36FD"/>
    <w:rsid w:val="00EA37C2"/>
    <w:rsid w:val="00EA482A"/>
    <w:rsid w:val="00EB029B"/>
    <w:rsid w:val="00EB0A6B"/>
    <w:rsid w:val="00EB0D5E"/>
    <w:rsid w:val="00EB3F7C"/>
    <w:rsid w:val="00EB5241"/>
    <w:rsid w:val="00EB5C4C"/>
    <w:rsid w:val="00EB5D2E"/>
    <w:rsid w:val="00EB6A15"/>
    <w:rsid w:val="00EC3247"/>
    <w:rsid w:val="00EC35EC"/>
    <w:rsid w:val="00EC43A2"/>
    <w:rsid w:val="00EC6B31"/>
    <w:rsid w:val="00EC71A2"/>
    <w:rsid w:val="00EC7621"/>
    <w:rsid w:val="00ED003A"/>
    <w:rsid w:val="00ED007C"/>
    <w:rsid w:val="00ED23BE"/>
    <w:rsid w:val="00ED277E"/>
    <w:rsid w:val="00ED3285"/>
    <w:rsid w:val="00ED3DB7"/>
    <w:rsid w:val="00ED5D64"/>
    <w:rsid w:val="00ED7955"/>
    <w:rsid w:val="00EE2DD5"/>
    <w:rsid w:val="00EE580F"/>
    <w:rsid w:val="00EE7521"/>
    <w:rsid w:val="00EF2C95"/>
    <w:rsid w:val="00EF388D"/>
    <w:rsid w:val="00EF40B0"/>
    <w:rsid w:val="00EF40C1"/>
    <w:rsid w:val="00EF48D9"/>
    <w:rsid w:val="00EF4BB5"/>
    <w:rsid w:val="00EF65FC"/>
    <w:rsid w:val="00EF7B0D"/>
    <w:rsid w:val="00F00AA6"/>
    <w:rsid w:val="00F01C81"/>
    <w:rsid w:val="00F01EF3"/>
    <w:rsid w:val="00F02728"/>
    <w:rsid w:val="00F03566"/>
    <w:rsid w:val="00F04138"/>
    <w:rsid w:val="00F053E5"/>
    <w:rsid w:val="00F054A2"/>
    <w:rsid w:val="00F05703"/>
    <w:rsid w:val="00F0765C"/>
    <w:rsid w:val="00F123CC"/>
    <w:rsid w:val="00F134CB"/>
    <w:rsid w:val="00F155CF"/>
    <w:rsid w:val="00F20783"/>
    <w:rsid w:val="00F215A9"/>
    <w:rsid w:val="00F23104"/>
    <w:rsid w:val="00F235E4"/>
    <w:rsid w:val="00F252A9"/>
    <w:rsid w:val="00F254A0"/>
    <w:rsid w:val="00F2577A"/>
    <w:rsid w:val="00F310EF"/>
    <w:rsid w:val="00F31A55"/>
    <w:rsid w:val="00F320BC"/>
    <w:rsid w:val="00F337D3"/>
    <w:rsid w:val="00F34A6A"/>
    <w:rsid w:val="00F34EF7"/>
    <w:rsid w:val="00F35944"/>
    <w:rsid w:val="00F3685D"/>
    <w:rsid w:val="00F375B7"/>
    <w:rsid w:val="00F42E91"/>
    <w:rsid w:val="00F43334"/>
    <w:rsid w:val="00F44FE4"/>
    <w:rsid w:val="00F50EF6"/>
    <w:rsid w:val="00F52FDA"/>
    <w:rsid w:val="00F53012"/>
    <w:rsid w:val="00F537B3"/>
    <w:rsid w:val="00F5625B"/>
    <w:rsid w:val="00F608BA"/>
    <w:rsid w:val="00F60DEE"/>
    <w:rsid w:val="00F61F7B"/>
    <w:rsid w:val="00F63D7D"/>
    <w:rsid w:val="00F641E2"/>
    <w:rsid w:val="00F65667"/>
    <w:rsid w:val="00F65CF1"/>
    <w:rsid w:val="00F660DD"/>
    <w:rsid w:val="00F66511"/>
    <w:rsid w:val="00F67941"/>
    <w:rsid w:val="00F70B1A"/>
    <w:rsid w:val="00F7292B"/>
    <w:rsid w:val="00F72AD5"/>
    <w:rsid w:val="00F75D99"/>
    <w:rsid w:val="00F75F8D"/>
    <w:rsid w:val="00F80E16"/>
    <w:rsid w:val="00F8309C"/>
    <w:rsid w:val="00F83E93"/>
    <w:rsid w:val="00F83EC8"/>
    <w:rsid w:val="00F84434"/>
    <w:rsid w:val="00F84CF3"/>
    <w:rsid w:val="00F90062"/>
    <w:rsid w:val="00F92658"/>
    <w:rsid w:val="00FA1597"/>
    <w:rsid w:val="00FA4F90"/>
    <w:rsid w:val="00FA6F26"/>
    <w:rsid w:val="00FB1A7D"/>
    <w:rsid w:val="00FB1D8A"/>
    <w:rsid w:val="00FB228B"/>
    <w:rsid w:val="00FB3242"/>
    <w:rsid w:val="00FB5F73"/>
    <w:rsid w:val="00FB6AE0"/>
    <w:rsid w:val="00FB6F05"/>
    <w:rsid w:val="00FB760D"/>
    <w:rsid w:val="00FC0B5F"/>
    <w:rsid w:val="00FC0D28"/>
    <w:rsid w:val="00FC203A"/>
    <w:rsid w:val="00FC3324"/>
    <w:rsid w:val="00FC3336"/>
    <w:rsid w:val="00FC3901"/>
    <w:rsid w:val="00FC4442"/>
    <w:rsid w:val="00FC5D77"/>
    <w:rsid w:val="00FC730D"/>
    <w:rsid w:val="00FC77F3"/>
    <w:rsid w:val="00FD03FB"/>
    <w:rsid w:val="00FD11E5"/>
    <w:rsid w:val="00FD1FD4"/>
    <w:rsid w:val="00FD3899"/>
    <w:rsid w:val="00FD5E29"/>
    <w:rsid w:val="00FD63F8"/>
    <w:rsid w:val="00FD64BB"/>
    <w:rsid w:val="00FE008C"/>
    <w:rsid w:val="00FE022D"/>
    <w:rsid w:val="00FE6CB3"/>
    <w:rsid w:val="00FF1BF0"/>
    <w:rsid w:val="00FF3E68"/>
    <w:rsid w:val="00FF4519"/>
    <w:rsid w:val="00FF45BC"/>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6"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694A"/>
    <w:pPr>
      <w:spacing w:after="120"/>
    </w:pPr>
  </w:style>
  <w:style w:type="paragraph" w:styleId="Heading1">
    <w:name w:val="heading 1"/>
    <w:basedOn w:val="Normal"/>
    <w:next w:val="Normal"/>
    <w:link w:val="Heading1Char"/>
    <w:qFormat/>
    <w:rsid w:val="00A51623"/>
    <w:pPr>
      <w:keepNext/>
      <w:numPr>
        <w:numId w:val="35"/>
      </w:numPr>
      <w:spacing w:before="240" w:after="60"/>
      <w:outlineLvl w:val="0"/>
    </w:pPr>
    <w:rPr>
      <w:rFonts w:ascii="Arial" w:hAnsi="Arial" w:cs="Arial"/>
      <w:b/>
      <w:bCs/>
      <w:caps/>
      <w:kern w:val="32"/>
      <w:sz w:val="24"/>
      <w:szCs w:val="24"/>
    </w:rPr>
  </w:style>
  <w:style w:type="paragraph" w:styleId="Heading2">
    <w:name w:val="heading 2"/>
    <w:basedOn w:val="Heading1"/>
    <w:next w:val="Normal"/>
    <w:link w:val="Heading2Char"/>
    <w:qFormat/>
    <w:rsid w:val="004D52F7"/>
    <w:pPr>
      <w:numPr>
        <w:ilvl w:val="1"/>
        <w:numId w:val="14"/>
      </w:numPr>
      <w:outlineLvl w:val="1"/>
    </w:pPr>
    <w:rPr>
      <w:bCs w:val="0"/>
      <w:iCs/>
      <w:caps w:val="0"/>
    </w:rPr>
  </w:style>
  <w:style w:type="paragraph" w:styleId="Heading3">
    <w:name w:val="heading 3"/>
    <w:basedOn w:val="Normal"/>
    <w:next w:val="Normal"/>
    <w:qFormat/>
    <w:rsid w:val="007F694A"/>
    <w:pPr>
      <w:keepNext/>
      <w:numPr>
        <w:ilvl w:val="2"/>
        <w:numId w:val="14"/>
      </w:numPr>
      <w:spacing w:before="120" w:after="60"/>
      <w:outlineLvl w:val="2"/>
    </w:pPr>
    <w:rPr>
      <w:b/>
    </w:rPr>
  </w:style>
  <w:style w:type="paragraph" w:styleId="Heading4">
    <w:name w:val="heading 4"/>
    <w:basedOn w:val="Normal"/>
    <w:next w:val="Normal"/>
    <w:qFormat/>
    <w:rsid w:val="007F694A"/>
    <w:pPr>
      <w:keepNext/>
      <w:numPr>
        <w:ilvl w:val="3"/>
        <w:numId w:val="14"/>
      </w:numPr>
      <w:spacing w:before="120" w:after="60"/>
      <w:outlineLvl w:val="3"/>
    </w:pPr>
    <w:rPr>
      <w:b/>
      <w:bCs/>
      <w:i/>
      <w:iCs/>
    </w:rPr>
  </w:style>
  <w:style w:type="paragraph" w:styleId="Heading5">
    <w:name w:val="heading 5"/>
    <w:basedOn w:val="Normal"/>
    <w:next w:val="Normal"/>
    <w:qFormat/>
    <w:rsid w:val="007F694A"/>
    <w:pPr>
      <w:keepNext/>
      <w:numPr>
        <w:ilvl w:val="4"/>
        <w:numId w:val="14"/>
      </w:numPr>
      <w:spacing w:before="120" w:after="60"/>
      <w:outlineLvl w:val="4"/>
    </w:pPr>
    <w:rPr>
      <w:i/>
      <w:iCs/>
    </w:rPr>
  </w:style>
  <w:style w:type="paragraph" w:styleId="Heading6">
    <w:name w:val="heading 6"/>
    <w:basedOn w:val="Normal"/>
    <w:next w:val="Normal"/>
    <w:qFormat/>
    <w:rsid w:val="007F694A"/>
    <w:pPr>
      <w:keepNext/>
      <w:numPr>
        <w:ilvl w:val="5"/>
        <w:numId w:val="14"/>
      </w:numPr>
      <w:spacing w:before="120" w:after="60"/>
      <w:outlineLvl w:val="5"/>
    </w:pPr>
  </w:style>
  <w:style w:type="paragraph" w:styleId="Heading7">
    <w:name w:val="heading 7"/>
    <w:basedOn w:val="Normal"/>
    <w:next w:val="Normal"/>
    <w:qFormat/>
    <w:rsid w:val="007F694A"/>
    <w:pPr>
      <w:keepNext/>
      <w:numPr>
        <w:ilvl w:val="6"/>
        <w:numId w:val="14"/>
      </w:numPr>
      <w:spacing w:before="120" w:after="60" w:line="240" w:lineRule="atLeast"/>
      <w:outlineLvl w:val="6"/>
    </w:pPr>
    <w:rPr>
      <w:sz w:val="22"/>
    </w:rPr>
  </w:style>
  <w:style w:type="paragraph" w:styleId="Heading8">
    <w:name w:val="heading 8"/>
    <w:basedOn w:val="Normal"/>
    <w:next w:val="Normal"/>
    <w:qFormat/>
    <w:rsid w:val="007F694A"/>
    <w:pPr>
      <w:keepNext/>
      <w:numPr>
        <w:ilvl w:val="7"/>
        <w:numId w:val="14"/>
      </w:numPr>
      <w:spacing w:before="120" w:after="60"/>
      <w:outlineLvl w:val="7"/>
    </w:pPr>
    <w:rPr>
      <w:sz w:val="22"/>
    </w:rPr>
  </w:style>
  <w:style w:type="paragraph" w:styleId="Heading9">
    <w:name w:val="heading 9"/>
    <w:basedOn w:val="Normal"/>
    <w:next w:val="Normal"/>
    <w:qFormat/>
    <w:rsid w:val="007F694A"/>
    <w:pPr>
      <w:keepNext/>
      <w:numPr>
        <w:ilvl w:val="8"/>
        <w:numId w:val="14"/>
      </w:numPr>
      <w:spacing w:before="12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694A"/>
    <w:pPr>
      <w:tabs>
        <w:tab w:val="center" w:pos="4320"/>
        <w:tab w:val="right" w:pos="8640"/>
      </w:tabs>
    </w:pPr>
  </w:style>
  <w:style w:type="paragraph" w:styleId="Footer">
    <w:name w:val="footer"/>
    <w:basedOn w:val="Normal"/>
    <w:link w:val="FooterChar"/>
    <w:autoRedefine/>
    <w:uiPriority w:val="99"/>
    <w:rsid w:val="00322286"/>
    <w:pPr>
      <w:framePr w:w="9847" w:wrap="around" w:vAnchor="text" w:hAnchor="page" w:x="1173" w:y="-501"/>
      <w:tabs>
        <w:tab w:val="center" w:pos="4320"/>
        <w:tab w:val="right" w:pos="8640"/>
      </w:tabs>
      <w:spacing w:after="0" w:line="240" w:lineRule="atLeast"/>
      <w:jc w:val="center"/>
    </w:pPr>
    <w:rPr>
      <w:rFonts w:ascii="Arial" w:hAnsi="Arial" w:cs="Arial"/>
      <w:b/>
      <w:noProof/>
    </w:rPr>
  </w:style>
  <w:style w:type="paragraph" w:styleId="Subtitle">
    <w:name w:val="Subtitle"/>
    <w:basedOn w:val="Normal"/>
    <w:link w:val="SubtitleChar"/>
    <w:qFormat/>
    <w:rsid w:val="007F694A"/>
    <w:pPr>
      <w:jc w:val="center"/>
    </w:pPr>
    <w:rPr>
      <w:b/>
      <w:bCs/>
    </w:rPr>
  </w:style>
  <w:style w:type="character" w:styleId="PageNumber">
    <w:name w:val="page number"/>
    <w:basedOn w:val="DefaultParagraphFont"/>
    <w:rsid w:val="007F694A"/>
    <w:rPr>
      <w:rFonts w:cs="Times New Roman"/>
    </w:rPr>
  </w:style>
  <w:style w:type="paragraph" w:styleId="Title">
    <w:name w:val="Title"/>
    <w:basedOn w:val="PlainText"/>
    <w:qFormat/>
    <w:rsid w:val="009540A7"/>
    <w:pPr>
      <w:keepNext/>
      <w:spacing w:before="240"/>
      <w:jc w:val="center"/>
    </w:pPr>
    <w:rPr>
      <w:rFonts w:ascii="Arial" w:hAnsi="Arial"/>
      <w:b/>
      <w:caps/>
      <w:sz w:val="56"/>
      <w:szCs w:val="56"/>
    </w:rPr>
  </w:style>
  <w:style w:type="paragraph" w:styleId="Date">
    <w:name w:val="Date"/>
    <w:basedOn w:val="Normal"/>
    <w:next w:val="Normal"/>
    <w:rsid w:val="007F694A"/>
    <w:pPr>
      <w:jc w:val="center"/>
    </w:pPr>
    <w:rPr>
      <w:sz w:val="28"/>
    </w:rPr>
  </w:style>
  <w:style w:type="paragraph" w:styleId="PlainText">
    <w:name w:val="Plain Text"/>
    <w:basedOn w:val="Normal"/>
    <w:link w:val="PlainTextChar"/>
    <w:uiPriority w:val="99"/>
    <w:rsid w:val="007F694A"/>
    <w:rPr>
      <w:rFonts w:ascii="Courier New" w:hAnsi="Courier New" w:cs="Courier New"/>
    </w:rPr>
  </w:style>
  <w:style w:type="paragraph" w:styleId="TOC1">
    <w:name w:val="toc 1"/>
    <w:basedOn w:val="Normal"/>
    <w:uiPriority w:val="39"/>
    <w:rsid w:val="007C3FF1"/>
    <w:pPr>
      <w:tabs>
        <w:tab w:val="right" w:leader="dot" w:pos="8910"/>
        <w:tab w:val="left" w:pos="9360"/>
      </w:tabs>
      <w:spacing w:before="240" w:line="240" w:lineRule="atLeast"/>
      <w:ind w:left="907" w:hanging="907"/>
    </w:pPr>
    <w:rPr>
      <w:rFonts w:ascii="Arial" w:hAnsi="Arial" w:cs="Arial"/>
      <w:b/>
      <w:caps/>
      <w:noProof/>
      <w:sz w:val="24"/>
      <w:szCs w:val="24"/>
    </w:rPr>
  </w:style>
  <w:style w:type="paragraph" w:styleId="BodyText">
    <w:name w:val="Body Text"/>
    <w:basedOn w:val="Normal"/>
    <w:link w:val="BodyTextChar"/>
    <w:rsid w:val="007F694A"/>
    <w:rPr>
      <w:bCs/>
    </w:rPr>
  </w:style>
  <w:style w:type="paragraph" w:styleId="TOC3">
    <w:name w:val="toc 3"/>
    <w:basedOn w:val="TOC2"/>
    <w:uiPriority w:val="39"/>
    <w:rsid w:val="007F694A"/>
    <w:pPr>
      <w:ind w:left="1195"/>
    </w:pPr>
    <w:rPr>
      <w:i w:val="0"/>
      <w:caps w:val="0"/>
    </w:rPr>
  </w:style>
  <w:style w:type="paragraph" w:styleId="TOC2">
    <w:name w:val="toc 2"/>
    <w:basedOn w:val="Normal"/>
    <w:uiPriority w:val="39"/>
    <w:rsid w:val="007C3FF1"/>
    <w:pPr>
      <w:tabs>
        <w:tab w:val="right" w:leader="dot" w:pos="8910"/>
        <w:tab w:val="right" w:pos="9360"/>
      </w:tabs>
      <w:spacing w:after="0" w:line="240" w:lineRule="atLeast"/>
      <w:ind w:left="907" w:hanging="907"/>
    </w:pPr>
    <w:rPr>
      <w:rFonts w:ascii="Arial" w:hAnsi="Arial" w:cs="Arial"/>
      <w:b/>
      <w:i/>
      <w:caps/>
      <w:noProof/>
      <w:sz w:val="24"/>
      <w:szCs w:val="24"/>
    </w:rPr>
  </w:style>
  <w:style w:type="paragraph" w:customStyle="1" w:styleId="Title2">
    <w:name w:val="Title:2"/>
    <w:basedOn w:val="Normal"/>
    <w:next w:val="Normal"/>
    <w:rsid w:val="007F694A"/>
    <w:pPr>
      <w:tabs>
        <w:tab w:val="right" w:pos="9360"/>
      </w:tabs>
      <w:spacing w:before="200" w:line="240" w:lineRule="atLeast"/>
    </w:pPr>
    <w:rPr>
      <w:b/>
    </w:rPr>
  </w:style>
  <w:style w:type="character" w:styleId="Hyperlink">
    <w:name w:val="Hyperlink"/>
    <w:basedOn w:val="DefaultParagraphFont"/>
    <w:uiPriority w:val="99"/>
    <w:rsid w:val="007F694A"/>
    <w:rPr>
      <w:rFonts w:cs="Times New Roman"/>
      <w:color w:val="0000FF"/>
      <w:u w:val="single"/>
    </w:rPr>
  </w:style>
  <w:style w:type="paragraph" w:styleId="TOC4">
    <w:name w:val="toc 4"/>
    <w:basedOn w:val="Normal"/>
    <w:next w:val="Normal"/>
    <w:uiPriority w:val="39"/>
    <w:rsid w:val="007F694A"/>
    <w:pPr>
      <w:tabs>
        <w:tab w:val="right" w:leader="dot" w:pos="8496"/>
        <w:tab w:val="right" w:leader="dot" w:pos="9360"/>
      </w:tabs>
      <w:spacing w:line="240" w:lineRule="atLeast"/>
      <w:ind w:left="1440" w:hanging="720"/>
    </w:pPr>
    <w:rPr>
      <w:b/>
      <w:i/>
    </w:rPr>
  </w:style>
  <w:style w:type="paragraph" w:styleId="TOC5">
    <w:name w:val="toc 5"/>
    <w:basedOn w:val="Normal"/>
    <w:next w:val="Normal"/>
    <w:semiHidden/>
    <w:rsid w:val="007F694A"/>
    <w:pPr>
      <w:ind w:left="965"/>
    </w:pPr>
    <w:rPr>
      <w:i/>
    </w:rPr>
  </w:style>
  <w:style w:type="paragraph" w:styleId="TOC6">
    <w:name w:val="toc 6"/>
    <w:basedOn w:val="Normal"/>
    <w:next w:val="Normal"/>
    <w:autoRedefine/>
    <w:uiPriority w:val="39"/>
    <w:rsid w:val="007022F5"/>
    <w:pPr>
      <w:tabs>
        <w:tab w:val="left" w:pos="0"/>
        <w:tab w:val="right" w:pos="8460"/>
      </w:tabs>
    </w:pPr>
  </w:style>
  <w:style w:type="paragraph" w:styleId="TOC7">
    <w:name w:val="toc 7"/>
    <w:basedOn w:val="Normal"/>
    <w:next w:val="Normal"/>
    <w:autoRedefine/>
    <w:semiHidden/>
    <w:rsid w:val="007F694A"/>
    <w:pPr>
      <w:ind w:left="1440"/>
    </w:pPr>
  </w:style>
  <w:style w:type="paragraph" w:styleId="TOC8">
    <w:name w:val="toc 8"/>
    <w:basedOn w:val="Normal"/>
    <w:next w:val="Normal"/>
    <w:autoRedefine/>
    <w:semiHidden/>
    <w:rsid w:val="007F694A"/>
    <w:pPr>
      <w:ind w:left="1680"/>
    </w:pPr>
  </w:style>
  <w:style w:type="paragraph" w:styleId="TOC9">
    <w:name w:val="toc 9"/>
    <w:basedOn w:val="Normal"/>
    <w:next w:val="Normal"/>
    <w:autoRedefine/>
    <w:semiHidden/>
    <w:rsid w:val="007F694A"/>
    <w:pPr>
      <w:ind w:left="1920"/>
    </w:pPr>
  </w:style>
  <w:style w:type="paragraph" w:styleId="Index1">
    <w:name w:val="index 1"/>
    <w:basedOn w:val="Normal"/>
    <w:next w:val="Normal"/>
    <w:autoRedefine/>
    <w:semiHidden/>
    <w:rsid w:val="007F694A"/>
    <w:pPr>
      <w:ind w:left="240" w:hanging="240"/>
    </w:pPr>
  </w:style>
  <w:style w:type="paragraph" w:styleId="Index2">
    <w:name w:val="index 2"/>
    <w:basedOn w:val="Normal"/>
    <w:next w:val="Normal"/>
    <w:autoRedefine/>
    <w:semiHidden/>
    <w:rsid w:val="007F694A"/>
    <w:pPr>
      <w:ind w:left="480" w:hanging="240"/>
    </w:pPr>
  </w:style>
  <w:style w:type="paragraph" w:styleId="TOCHeading">
    <w:name w:val="TOC Heading"/>
    <w:basedOn w:val="Normal"/>
    <w:qFormat/>
    <w:rsid w:val="007F694A"/>
    <w:pPr>
      <w:tabs>
        <w:tab w:val="left" w:pos="3265"/>
        <w:tab w:val="right" w:leader="dot" w:pos="9350"/>
      </w:tabs>
      <w:spacing w:after="240"/>
      <w:jc w:val="center"/>
    </w:pPr>
    <w:rPr>
      <w:b/>
      <w:noProof/>
      <w:sz w:val="32"/>
    </w:rPr>
  </w:style>
  <w:style w:type="paragraph" w:styleId="Index3">
    <w:name w:val="index 3"/>
    <w:basedOn w:val="Normal"/>
    <w:next w:val="Normal"/>
    <w:autoRedefine/>
    <w:semiHidden/>
    <w:rsid w:val="007F694A"/>
    <w:pPr>
      <w:ind w:left="720" w:hanging="240"/>
    </w:pPr>
  </w:style>
  <w:style w:type="paragraph" w:styleId="Index4">
    <w:name w:val="index 4"/>
    <w:basedOn w:val="Normal"/>
    <w:next w:val="Normal"/>
    <w:autoRedefine/>
    <w:semiHidden/>
    <w:rsid w:val="007F694A"/>
    <w:pPr>
      <w:ind w:left="960" w:hanging="240"/>
    </w:pPr>
  </w:style>
  <w:style w:type="paragraph" w:styleId="Index5">
    <w:name w:val="index 5"/>
    <w:basedOn w:val="Normal"/>
    <w:next w:val="Normal"/>
    <w:autoRedefine/>
    <w:semiHidden/>
    <w:rsid w:val="007F694A"/>
    <w:pPr>
      <w:ind w:left="1200" w:hanging="240"/>
    </w:pPr>
  </w:style>
  <w:style w:type="paragraph" w:styleId="Index6">
    <w:name w:val="index 6"/>
    <w:basedOn w:val="Normal"/>
    <w:next w:val="Normal"/>
    <w:autoRedefine/>
    <w:semiHidden/>
    <w:rsid w:val="007F694A"/>
    <w:pPr>
      <w:ind w:left="1440" w:hanging="240"/>
    </w:pPr>
  </w:style>
  <w:style w:type="paragraph" w:styleId="Index7">
    <w:name w:val="index 7"/>
    <w:basedOn w:val="Normal"/>
    <w:next w:val="Normal"/>
    <w:autoRedefine/>
    <w:semiHidden/>
    <w:rsid w:val="007F694A"/>
    <w:pPr>
      <w:ind w:left="1680" w:hanging="240"/>
    </w:pPr>
  </w:style>
  <w:style w:type="paragraph" w:styleId="Index8">
    <w:name w:val="index 8"/>
    <w:basedOn w:val="Normal"/>
    <w:next w:val="Normal"/>
    <w:autoRedefine/>
    <w:semiHidden/>
    <w:rsid w:val="007F694A"/>
    <w:pPr>
      <w:ind w:left="1920" w:hanging="240"/>
    </w:pPr>
  </w:style>
  <w:style w:type="paragraph" w:styleId="Index9">
    <w:name w:val="index 9"/>
    <w:basedOn w:val="Normal"/>
    <w:next w:val="Normal"/>
    <w:autoRedefine/>
    <w:semiHidden/>
    <w:rsid w:val="007F694A"/>
    <w:pPr>
      <w:ind w:left="2160" w:hanging="240"/>
    </w:pPr>
  </w:style>
  <w:style w:type="paragraph" w:styleId="IndexHeading">
    <w:name w:val="index heading"/>
    <w:basedOn w:val="Normal"/>
    <w:next w:val="Index1"/>
    <w:semiHidden/>
    <w:rsid w:val="007F694A"/>
  </w:style>
  <w:style w:type="paragraph" w:customStyle="1" w:styleId="DocumentHistoryLog">
    <w:name w:val="Document History Log"/>
    <w:basedOn w:val="Normal"/>
    <w:rsid w:val="007F694A"/>
    <w:pPr>
      <w:jc w:val="center"/>
      <w:outlineLvl w:val="0"/>
    </w:pPr>
    <w:rPr>
      <w:b/>
    </w:rPr>
  </w:style>
  <w:style w:type="paragraph" w:styleId="List2">
    <w:name w:val="List 2"/>
    <w:basedOn w:val="Normal"/>
    <w:rsid w:val="007F694A"/>
    <w:pPr>
      <w:numPr>
        <w:numId w:val="9"/>
      </w:numPr>
    </w:pPr>
  </w:style>
  <w:style w:type="paragraph" w:styleId="List3">
    <w:name w:val="List 3"/>
    <w:basedOn w:val="Normal"/>
    <w:rsid w:val="007F694A"/>
    <w:pPr>
      <w:numPr>
        <w:numId w:val="10"/>
      </w:numPr>
    </w:pPr>
  </w:style>
  <w:style w:type="paragraph" w:styleId="List4">
    <w:name w:val="List 4"/>
    <w:basedOn w:val="Normal"/>
    <w:rsid w:val="007F694A"/>
    <w:pPr>
      <w:numPr>
        <w:numId w:val="11"/>
      </w:numPr>
    </w:pPr>
  </w:style>
  <w:style w:type="paragraph" w:styleId="List5">
    <w:name w:val="List 5"/>
    <w:basedOn w:val="Normal"/>
    <w:rsid w:val="007F694A"/>
    <w:pPr>
      <w:numPr>
        <w:numId w:val="12"/>
      </w:numPr>
    </w:pPr>
  </w:style>
  <w:style w:type="paragraph" w:styleId="ListBullet">
    <w:name w:val="List Bullet"/>
    <w:basedOn w:val="Normal"/>
    <w:autoRedefine/>
    <w:rsid w:val="00BD4C21"/>
    <w:pPr>
      <w:numPr>
        <w:numId w:val="1"/>
      </w:numPr>
      <w:tabs>
        <w:tab w:val="clear" w:pos="360"/>
        <w:tab w:val="num" w:pos="720"/>
      </w:tabs>
      <w:ind w:left="720"/>
    </w:pPr>
  </w:style>
  <w:style w:type="paragraph" w:styleId="ListBullet2">
    <w:name w:val="List Bullet 2"/>
    <w:basedOn w:val="Normal"/>
    <w:autoRedefine/>
    <w:rsid w:val="007F694A"/>
    <w:pPr>
      <w:numPr>
        <w:numId w:val="2"/>
      </w:numPr>
    </w:pPr>
  </w:style>
  <w:style w:type="paragraph" w:styleId="ListBullet4">
    <w:name w:val="List Bullet 4"/>
    <w:basedOn w:val="Normal"/>
    <w:autoRedefine/>
    <w:rsid w:val="007F694A"/>
    <w:pPr>
      <w:numPr>
        <w:numId w:val="3"/>
      </w:numPr>
    </w:pPr>
  </w:style>
  <w:style w:type="paragraph" w:styleId="ListBullet5">
    <w:name w:val="List Bullet 5"/>
    <w:basedOn w:val="Normal"/>
    <w:autoRedefine/>
    <w:rsid w:val="007F694A"/>
    <w:pPr>
      <w:numPr>
        <w:numId w:val="4"/>
      </w:numPr>
    </w:pPr>
  </w:style>
  <w:style w:type="paragraph" w:styleId="ListNumber">
    <w:name w:val="List Number"/>
    <w:basedOn w:val="Normal"/>
    <w:rsid w:val="007F694A"/>
    <w:pPr>
      <w:numPr>
        <w:numId w:val="5"/>
      </w:numPr>
    </w:pPr>
  </w:style>
  <w:style w:type="paragraph" w:styleId="ListNumber2">
    <w:name w:val="List Number 2"/>
    <w:basedOn w:val="Normal"/>
    <w:rsid w:val="007F694A"/>
    <w:pPr>
      <w:numPr>
        <w:numId w:val="6"/>
      </w:numPr>
    </w:pPr>
  </w:style>
  <w:style w:type="paragraph" w:styleId="ListNumber3">
    <w:name w:val="List Number 3"/>
    <w:basedOn w:val="Normal"/>
    <w:rsid w:val="007F694A"/>
    <w:pPr>
      <w:numPr>
        <w:numId w:val="7"/>
      </w:numPr>
    </w:pPr>
  </w:style>
  <w:style w:type="paragraph" w:styleId="ListNumber5">
    <w:name w:val="List Number 5"/>
    <w:basedOn w:val="Normal"/>
    <w:rsid w:val="007F694A"/>
    <w:pPr>
      <w:numPr>
        <w:numId w:val="8"/>
      </w:numPr>
    </w:pPr>
  </w:style>
  <w:style w:type="paragraph" w:customStyle="1" w:styleId="Style1">
    <w:name w:val="Style1"/>
    <w:basedOn w:val="Normal"/>
    <w:rsid w:val="007F694A"/>
  </w:style>
  <w:style w:type="paragraph" w:styleId="List">
    <w:name w:val="List"/>
    <w:basedOn w:val="Normal"/>
    <w:rsid w:val="007F694A"/>
    <w:pPr>
      <w:numPr>
        <w:numId w:val="13"/>
      </w:numPr>
    </w:pPr>
  </w:style>
  <w:style w:type="paragraph" w:styleId="BodyText2">
    <w:name w:val="Body Text 2"/>
    <w:basedOn w:val="Normal"/>
    <w:rsid w:val="007F694A"/>
    <w:pPr>
      <w:spacing w:line="480" w:lineRule="auto"/>
    </w:pPr>
  </w:style>
  <w:style w:type="paragraph" w:styleId="TableofFigures">
    <w:name w:val="table of figures"/>
    <w:basedOn w:val="Normal"/>
    <w:next w:val="Normal"/>
    <w:semiHidden/>
    <w:rsid w:val="007F694A"/>
  </w:style>
  <w:style w:type="paragraph" w:styleId="BodyTextIndent2">
    <w:name w:val="Body Text Indent 2"/>
    <w:basedOn w:val="Normal"/>
    <w:rsid w:val="007F694A"/>
    <w:pPr>
      <w:spacing w:line="480" w:lineRule="auto"/>
      <w:ind w:left="360"/>
    </w:pPr>
  </w:style>
  <w:style w:type="paragraph" w:styleId="BalloonText">
    <w:name w:val="Balloon Text"/>
    <w:basedOn w:val="Normal"/>
    <w:semiHidden/>
    <w:rsid w:val="005D3250"/>
    <w:rPr>
      <w:rFonts w:ascii="Tahoma" w:hAnsi="Tahoma" w:cs="Tahoma"/>
      <w:sz w:val="16"/>
      <w:szCs w:val="16"/>
    </w:rPr>
  </w:style>
  <w:style w:type="paragraph" w:customStyle="1" w:styleId="Appendix">
    <w:name w:val="Appendix"/>
    <w:basedOn w:val="Normal"/>
    <w:link w:val="AppendixChar"/>
    <w:uiPriority w:val="99"/>
    <w:rsid w:val="007F694A"/>
    <w:pPr>
      <w:jc w:val="center"/>
    </w:pPr>
    <w:rPr>
      <w:b/>
      <w:sz w:val="28"/>
    </w:rPr>
  </w:style>
  <w:style w:type="paragraph" w:customStyle="1" w:styleId="Table">
    <w:name w:val="Table"/>
    <w:basedOn w:val="Normal"/>
    <w:rsid w:val="007F694A"/>
    <w:pPr>
      <w:jc w:val="center"/>
    </w:pPr>
  </w:style>
  <w:style w:type="table" w:styleId="TableClassic1">
    <w:name w:val="Table Classic 1"/>
    <w:basedOn w:val="TableNormal"/>
    <w:rsid w:val="007F694A"/>
    <w:pPr>
      <w:spacing w:after="12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3B581C"/>
    <w:pPr>
      <w:autoSpaceDE w:val="0"/>
      <w:autoSpaceDN w:val="0"/>
      <w:adjustRightInd w:val="0"/>
    </w:pPr>
    <w:rPr>
      <w:color w:val="000000"/>
      <w:sz w:val="24"/>
      <w:szCs w:val="24"/>
    </w:rPr>
  </w:style>
  <w:style w:type="paragraph" w:customStyle="1" w:styleId="ProcedureSubtitle">
    <w:name w:val="Procedure Subtitle"/>
    <w:basedOn w:val="Default"/>
    <w:next w:val="Default"/>
    <w:rsid w:val="003B581C"/>
    <w:pPr>
      <w:spacing w:before="240" w:after="120"/>
    </w:pPr>
    <w:rPr>
      <w:color w:val="auto"/>
    </w:rPr>
  </w:style>
  <w:style w:type="paragraph" w:styleId="BodyTextIndent3">
    <w:name w:val="Body Text Indent 3"/>
    <w:basedOn w:val="Normal"/>
    <w:rsid w:val="007F694A"/>
    <w:pPr>
      <w:ind w:left="360"/>
    </w:pPr>
    <w:rPr>
      <w:sz w:val="16"/>
      <w:szCs w:val="16"/>
    </w:rPr>
  </w:style>
  <w:style w:type="character" w:customStyle="1" w:styleId="Heading2Char">
    <w:name w:val="Heading 2 Char"/>
    <w:basedOn w:val="DefaultParagraphFont"/>
    <w:link w:val="Heading2"/>
    <w:locked/>
    <w:rsid w:val="004D52F7"/>
    <w:rPr>
      <w:rFonts w:ascii="Arial" w:hAnsi="Arial" w:cs="Arial"/>
      <w:b/>
      <w:iCs/>
      <w:kern w:val="32"/>
      <w:sz w:val="24"/>
      <w:szCs w:val="24"/>
    </w:rPr>
  </w:style>
  <w:style w:type="table" w:styleId="TableGrid">
    <w:name w:val="Table Grid"/>
    <w:basedOn w:val="TableNormal"/>
    <w:uiPriority w:val="59"/>
    <w:rsid w:val="003754F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902C8"/>
    <w:pPr>
      <w:spacing w:after="0"/>
    </w:pPr>
  </w:style>
  <w:style w:type="paragraph" w:customStyle="1" w:styleId="A">
    <w:name w:val="A."/>
    <w:basedOn w:val="Normal"/>
    <w:rsid w:val="00E37CD2"/>
    <w:pPr>
      <w:ind w:left="720" w:hanging="360"/>
    </w:pPr>
    <w:rPr>
      <w:rFonts w:ascii="Helvetica" w:hAnsi="Helvetica"/>
    </w:rPr>
  </w:style>
  <w:style w:type="paragraph" w:customStyle="1" w:styleId="HTMLBody">
    <w:name w:val="HTML Body"/>
    <w:rsid w:val="000C413D"/>
    <w:pPr>
      <w:autoSpaceDE w:val="0"/>
      <w:autoSpaceDN w:val="0"/>
      <w:adjustRightInd w:val="0"/>
    </w:pPr>
    <w:rPr>
      <w:rFonts w:ascii="Arial" w:hAnsi="Arial"/>
    </w:rPr>
  </w:style>
  <w:style w:type="character" w:styleId="CommentReference">
    <w:name w:val="annotation reference"/>
    <w:basedOn w:val="DefaultParagraphFont"/>
    <w:semiHidden/>
    <w:rsid w:val="002902C8"/>
    <w:rPr>
      <w:rFonts w:cs="Times New Roman"/>
      <w:sz w:val="16"/>
      <w:szCs w:val="16"/>
    </w:rPr>
  </w:style>
  <w:style w:type="character" w:customStyle="1" w:styleId="description">
    <w:name w:val="description"/>
    <w:basedOn w:val="DefaultParagraphFont"/>
    <w:rsid w:val="007F46E5"/>
    <w:rPr>
      <w:rFonts w:cs="Times New Roman"/>
    </w:rPr>
  </w:style>
  <w:style w:type="character" w:customStyle="1" w:styleId="navybold">
    <w:name w:val="navybold"/>
    <w:basedOn w:val="DefaultParagraphFont"/>
    <w:rsid w:val="00B616E8"/>
    <w:rPr>
      <w:rFonts w:cs="Times New Roman"/>
    </w:rPr>
  </w:style>
  <w:style w:type="character" w:styleId="FollowedHyperlink">
    <w:name w:val="FollowedHyperlink"/>
    <w:basedOn w:val="DefaultParagraphFont"/>
    <w:rsid w:val="00F90062"/>
    <w:rPr>
      <w:rFonts w:cs="Times New Roman"/>
      <w:color w:val="800080"/>
      <w:u w:val="single"/>
    </w:rPr>
  </w:style>
  <w:style w:type="paragraph" w:customStyle="1" w:styleId="CMTable">
    <w:name w:val="CM Table"/>
    <w:basedOn w:val="Normal"/>
    <w:autoRedefine/>
    <w:rsid w:val="00693830"/>
    <w:pPr>
      <w:keepNext/>
      <w:tabs>
        <w:tab w:val="left" w:pos="780"/>
      </w:tabs>
      <w:spacing w:after="0"/>
    </w:pPr>
    <w:rPr>
      <w:rFonts w:cs="Arial"/>
    </w:rPr>
  </w:style>
  <w:style w:type="paragraph" w:customStyle="1" w:styleId="CMBody">
    <w:name w:val="CM Body"/>
    <w:basedOn w:val="BodyText"/>
    <w:link w:val="CMBodyChar"/>
    <w:autoRedefine/>
    <w:rsid w:val="00DB6AEB"/>
    <w:pPr>
      <w:tabs>
        <w:tab w:val="left" w:pos="1440"/>
        <w:tab w:val="left" w:pos="2160"/>
        <w:tab w:val="left" w:pos="4140"/>
        <w:tab w:val="left" w:pos="7200"/>
        <w:tab w:val="left" w:pos="7920"/>
      </w:tabs>
      <w:spacing w:before="120"/>
      <w:jc w:val="both"/>
    </w:pPr>
    <w:rPr>
      <w:rFonts w:cs="Arial"/>
      <w:szCs w:val="22"/>
    </w:rPr>
  </w:style>
  <w:style w:type="character" w:customStyle="1" w:styleId="CMBodyChar">
    <w:name w:val="CM Body Char"/>
    <w:basedOn w:val="DefaultParagraphFont"/>
    <w:link w:val="CMBody"/>
    <w:locked/>
    <w:rsid w:val="00DB6AEB"/>
    <w:rPr>
      <w:rFonts w:ascii="Arial" w:hAnsi="Arial" w:cs="Arial"/>
      <w:bCs/>
      <w:sz w:val="22"/>
      <w:szCs w:val="22"/>
      <w:lang w:val="en-US" w:eastAsia="en-US" w:bidi="ar-SA"/>
    </w:rPr>
  </w:style>
  <w:style w:type="paragraph" w:styleId="Revision">
    <w:name w:val="Revision"/>
    <w:basedOn w:val="Normal"/>
    <w:rsid w:val="006D2BAC"/>
    <w:pPr>
      <w:tabs>
        <w:tab w:val="left" w:pos="1440"/>
        <w:tab w:val="left" w:pos="4140"/>
      </w:tabs>
      <w:jc w:val="center"/>
    </w:pPr>
    <w:rPr>
      <w:rFonts w:cs="Arial"/>
      <w:b/>
      <w:sz w:val="28"/>
      <w:szCs w:val="22"/>
    </w:rPr>
  </w:style>
  <w:style w:type="paragraph" w:styleId="NormalWeb">
    <w:name w:val="Normal (Web)"/>
    <w:basedOn w:val="Normal"/>
    <w:rsid w:val="00EB0D5E"/>
    <w:pPr>
      <w:spacing w:before="100" w:beforeAutospacing="1" w:after="100" w:afterAutospacing="1"/>
    </w:pPr>
  </w:style>
  <w:style w:type="paragraph" w:styleId="CommentSubject">
    <w:name w:val="annotation subject"/>
    <w:basedOn w:val="CommentText"/>
    <w:next w:val="CommentText"/>
    <w:semiHidden/>
    <w:rsid w:val="00127EE9"/>
    <w:pPr>
      <w:spacing w:after="120"/>
    </w:pPr>
    <w:rPr>
      <w:b/>
      <w:bCs/>
    </w:rPr>
  </w:style>
  <w:style w:type="paragraph" w:customStyle="1" w:styleId="Level3">
    <w:name w:val="Level 3"/>
    <w:basedOn w:val="Normal"/>
    <w:rsid w:val="00E4377C"/>
    <w:pPr>
      <w:tabs>
        <w:tab w:val="left" w:pos="0"/>
      </w:tabs>
      <w:suppressAutoHyphens/>
      <w:spacing w:after="0"/>
      <w:ind w:left="1440"/>
    </w:pPr>
  </w:style>
  <w:style w:type="paragraph" w:styleId="BodyText3">
    <w:name w:val="Body Text 3"/>
    <w:basedOn w:val="Normal"/>
    <w:rsid w:val="00BE7C42"/>
    <w:rPr>
      <w:sz w:val="16"/>
      <w:szCs w:val="16"/>
    </w:rPr>
  </w:style>
  <w:style w:type="character" w:customStyle="1" w:styleId="Heading1Char">
    <w:name w:val="Heading 1 Char"/>
    <w:basedOn w:val="DefaultParagraphFont"/>
    <w:link w:val="Heading1"/>
    <w:locked/>
    <w:rsid w:val="00A51623"/>
    <w:rPr>
      <w:rFonts w:ascii="Arial" w:hAnsi="Arial" w:cs="Arial"/>
      <w:b/>
      <w:bCs/>
      <w:caps/>
      <w:kern w:val="32"/>
      <w:sz w:val="24"/>
      <w:szCs w:val="24"/>
    </w:rPr>
  </w:style>
  <w:style w:type="character" w:customStyle="1" w:styleId="AppendixChar">
    <w:name w:val="Appendix Char"/>
    <w:basedOn w:val="DefaultParagraphFont"/>
    <w:link w:val="Appendix"/>
    <w:locked/>
    <w:rsid w:val="005E4A3A"/>
    <w:rPr>
      <w:rFonts w:ascii="Arial" w:hAnsi="Arial" w:cs="Times New Roman"/>
      <w:b/>
      <w:sz w:val="24"/>
      <w:szCs w:val="24"/>
      <w:lang w:val="en-US" w:eastAsia="en-US" w:bidi="ar-SA"/>
    </w:rPr>
  </w:style>
  <w:style w:type="character" w:customStyle="1" w:styleId="BodyTextChar">
    <w:name w:val="Body Text Char"/>
    <w:basedOn w:val="DefaultParagraphFont"/>
    <w:link w:val="BodyText"/>
    <w:locked/>
    <w:rsid w:val="00C9246B"/>
    <w:rPr>
      <w:rFonts w:ascii="Arial" w:hAnsi="Arial" w:cs="Times New Roman"/>
      <w:bCs/>
      <w:sz w:val="24"/>
      <w:szCs w:val="24"/>
      <w:lang w:val="en-US" w:eastAsia="en-US" w:bidi="ar-SA"/>
    </w:rPr>
  </w:style>
  <w:style w:type="paragraph" w:styleId="BodyTextIndent">
    <w:name w:val="Body Text Indent"/>
    <w:basedOn w:val="Normal"/>
    <w:rsid w:val="00A7488B"/>
    <w:pPr>
      <w:ind w:left="360"/>
    </w:pPr>
  </w:style>
  <w:style w:type="character" w:styleId="Emphasis">
    <w:name w:val="Emphasis"/>
    <w:basedOn w:val="DefaultParagraphFont"/>
    <w:qFormat/>
    <w:locked/>
    <w:rsid w:val="00BF17DD"/>
    <w:rPr>
      <w:b/>
      <w:bCs/>
      <w:i w:val="0"/>
      <w:iCs w:val="0"/>
    </w:rPr>
  </w:style>
  <w:style w:type="paragraph" w:styleId="Caption">
    <w:name w:val="caption"/>
    <w:basedOn w:val="Normal"/>
    <w:next w:val="Normal"/>
    <w:qFormat/>
    <w:locked/>
    <w:rsid w:val="00B519BF"/>
    <w:pPr>
      <w:spacing w:before="120"/>
    </w:pPr>
    <w:rPr>
      <w:b/>
      <w:bCs/>
    </w:rPr>
  </w:style>
  <w:style w:type="character" w:customStyle="1" w:styleId="FooterChar">
    <w:name w:val="Footer Char"/>
    <w:basedOn w:val="DefaultParagraphFont"/>
    <w:link w:val="Footer"/>
    <w:uiPriority w:val="99"/>
    <w:rsid w:val="00322286"/>
    <w:rPr>
      <w:rFonts w:ascii="Arial" w:hAnsi="Arial" w:cs="Arial"/>
      <w:b/>
      <w:noProof/>
    </w:rPr>
  </w:style>
  <w:style w:type="character" w:customStyle="1" w:styleId="HeaderChar">
    <w:name w:val="Header Char"/>
    <w:basedOn w:val="DefaultParagraphFont"/>
    <w:link w:val="Header"/>
    <w:rsid w:val="007D5820"/>
    <w:rPr>
      <w:rFonts w:ascii="Arial" w:hAnsi="Arial"/>
      <w:sz w:val="24"/>
      <w:szCs w:val="24"/>
    </w:rPr>
  </w:style>
  <w:style w:type="character" w:customStyle="1" w:styleId="Cover21">
    <w:name w:val="Cover2.1"/>
    <w:basedOn w:val="DefaultParagraphFont"/>
    <w:semiHidden/>
    <w:rsid w:val="007D5820"/>
    <w:rPr>
      <w:rFonts w:ascii="Times New Roman" w:hAnsi="Times New Roman"/>
      <w:b/>
      <w:bCs/>
      <w:sz w:val="32"/>
    </w:rPr>
  </w:style>
  <w:style w:type="character" w:customStyle="1" w:styleId="Cover22b">
    <w:name w:val="Cover2.2b"/>
    <w:basedOn w:val="DefaultParagraphFont"/>
    <w:semiHidden/>
    <w:rsid w:val="007D5820"/>
    <w:rPr>
      <w:rFonts w:ascii="Times New Roman" w:hAnsi="Times New Roman"/>
      <w:b/>
      <w:bCs/>
      <w:sz w:val="24"/>
    </w:rPr>
  </w:style>
  <w:style w:type="paragraph" w:styleId="ListContinue2">
    <w:name w:val="List Continue 2"/>
    <w:basedOn w:val="Normal"/>
    <w:rsid w:val="007D5820"/>
    <w:pPr>
      <w:ind w:left="720"/>
    </w:pPr>
    <w:rPr>
      <w:rFonts w:cs="Arial"/>
    </w:rPr>
  </w:style>
  <w:style w:type="paragraph" w:customStyle="1" w:styleId="CcList">
    <w:name w:val="Cc List"/>
    <w:basedOn w:val="Normal"/>
    <w:rsid w:val="007D5820"/>
    <w:pPr>
      <w:spacing w:after="0"/>
    </w:pPr>
    <w:rPr>
      <w:rFonts w:cs="Arial"/>
    </w:rPr>
  </w:style>
  <w:style w:type="character" w:styleId="Strong">
    <w:name w:val="Strong"/>
    <w:basedOn w:val="DefaultParagraphFont"/>
    <w:qFormat/>
    <w:locked/>
    <w:rsid w:val="007D5820"/>
    <w:rPr>
      <w:b/>
      <w:bCs/>
    </w:rPr>
  </w:style>
  <w:style w:type="paragraph" w:styleId="ListParagraph">
    <w:name w:val="List Paragraph"/>
    <w:basedOn w:val="Normal"/>
    <w:uiPriority w:val="34"/>
    <w:qFormat/>
    <w:rsid w:val="007D5820"/>
    <w:pPr>
      <w:spacing w:after="0"/>
      <w:ind w:left="720"/>
      <w:contextualSpacing/>
    </w:pPr>
    <w:rPr>
      <w:rFonts w:cs="Arial"/>
    </w:rPr>
  </w:style>
  <w:style w:type="paragraph" w:customStyle="1" w:styleId="paratext">
    <w:name w:val="paratext"/>
    <w:link w:val="paratextChar"/>
    <w:rsid w:val="00E9311B"/>
    <w:pPr>
      <w:autoSpaceDE w:val="0"/>
      <w:autoSpaceDN w:val="0"/>
      <w:adjustRightInd w:val="0"/>
      <w:spacing w:before="120" w:after="240"/>
    </w:pPr>
    <w:rPr>
      <w:rFonts w:ascii="Arial" w:hAnsi="Arial"/>
      <w:sz w:val="24"/>
      <w:szCs w:val="24"/>
    </w:rPr>
  </w:style>
  <w:style w:type="character" w:customStyle="1" w:styleId="paratextChar">
    <w:name w:val="paratext Char"/>
    <w:basedOn w:val="DefaultParagraphFont"/>
    <w:link w:val="paratext"/>
    <w:rsid w:val="00E9311B"/>
    <w:rPr>
      <w:rFonts w:ascii="Arial" w:hAnsi="Arial"/>
      <w:sz w:val="24"/>
      <w:szCs w:val="24"/>
    </w:rPr>
  </w:style>
  <w:style w:type="character" w:customStyle="1" w:styleId="SubtitleChar">
    <w:name w:val="Subtitle Char"/>
    <w:basedOn w:val="DefaultParagraphFont"/>
    <w:link w:val="Subtitle"/>
    <w:rsid w:val="00E9311B"/>
    <w:rPr>
      <w:rFonts w:ascii="Arial" w:hAnsi="Arial"/>
      <w:b/>
      <w:bCs/>
      <w:sz w:val="24"/>
      <w:szCs w:val="24"/>
    </w:rPr>
  </w:style>
  <w:style w:type="character" w:customStyle="1" w:styleId="PlainTextChar">
    <w:name w:val="Plain Text Char"/>
    <w:basedOn w:val="DefaultParagraphFont"/>
    <w:link w:val="PlainText"/>
    <w:uiPriority w:val="99"/>
    <w:rsid w:val="005E4BC3"/>
    <w:rPr>
      <w:rFonts w:ascii="Courier New" w:hAnsi="Courier New" w:cs="Courier New"/>
    </w:rPr>
  </w:style>
  <w:style w:type="paragraph" w:customStyle="1" w:styleId="Standard">
    <w:name w:val="Standard"/>
    <w:link w:val="StandardChar"/>
    <w:rsid w:val="00DB2870"/>
    <w:pPr>
      <w:suppressAutoHyphens/>
      <w:autoSpaceDN w:val="0"/>
      <w:textAlignment w:val="baseline"/>
    </w:pPr>
    <w:rPr>
      <w:kern w:val="3"/>
      <w:sz w:val="24"/>
      <w:szCs w:val="24"/>
    </w:rPr>
  </w:style>
  <w:style w:type="character" w:customStyle="1" w:styleId="StandardChar">
    <w:name w:val="Standard Char"/>
    <w:basedOn w:val="DefaultParagraphFont"/>
    <w:link w:val="Standard"/>
    <w:rsid w:val="00DB2870"/>
    <w:rPr>
      <w:kern w:val="3"/>
      <w:sz w:val="24"/>
      <w:szCs w:val="24"/>
    </w:rPr>
  </w:style>
  <w:style w:type="paragraph" w:customStyle="1" w:styleId="Textbody">
    <w:name w:val="Text body"/>
    <w:basedOn w:val="Standard"/>
    <w:rsid w:val="00DB2870"/>
    <w:rPr>
      <w:color w:val="FF0000"/>
    </w:rPr>
  </w:style>
  <w:style w:type="paragraph" w:customStyle="1" w:styleId="TitlePagebottom">
    <w:name w:val="Title_Page_bottom"/>
    <w:basedOn w:val="Normal"/>
    <w:qFormat/>
    <w:rsid w:val="00B0688D"/>
    <w:pPr>
      <w:jc w:val="center"/>
    </w:pPr>
    <w:rPr>
      <w:rFonts w:cs="Arial"/>
      <w:sz w:val="22"/>
      <w:szCs w:val="22"/>
    </w:rPr>
  </w:style>
  <w:style w:type="paragraph" w:customStyle="1" w:styleId="listheading">
    <w:name w:val="list heading"/>
    <w:basedOn w:val="Normal"/>
    <w:rsid w:val="005A420A"/>
    <w:rPr>
      <w:rFonts w:ascii="Trebuchet MS" w:hAnsi="Trebuchet MS"/>
      <w:b/>
    </w:rPr>
  </w:style>
  <w:style w:type="paragraph" w:customStyle="1" w:styleId="tabletext">
    <w:name w:val="table text"/>
    <w:basedOn w:val="Normal"/>
    <w:rsid w:val="005A420A"/>
    <w:pPr>
      <w:spacing w:after="0"/>
    </w:pPr>
    <w:rPr>
      <w:rFonts w:ascii="Trebuchet MS"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6"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694A"/>
    <w:pPr>
      <w:spacing w:after="120"/>
    </w:pPr>
  </w:style>
  <w:style w:type="paragraph" w:styleId="Heading1">
    <w:name w:val="heading 1"/>
    <w:basedOn w:val="Normal"/>
    <w:next w:val="Normal"/>
    <w:link w:val="Heading1Char"/>
    <w:qFormat/>
    <w:rsid w:val="00A51623"/>
    <w:pPr>
      <w:keepNext/>
      <w:numPr>
        <w:numId w:val="35"/>
      </w:numPr>
      <w:spacing w:before="240" w:after="60"/>
      <w:outlineLvl w:val="0"/>
    </w:pPr>
    <w:rPr>
      <w:rFonts w:ascii="Arial" w:hAnsi="Arial" w:cs="Arial"/>
      <w:b/>
      <w:bCs/>
      <w:caps/>
      <w:kern w:val="32"/>
      <w:sz w:val="24"/>
      <w:szCs w:val="24"/>
    </w:rPr>
  </w:style>
  <w:style w:type="paragraph" w:styleId="Heading2">
    <w:name w:val="heading 2"/>
    <w:basedOn w:val="Heading1"/>
    <w:next w:val="Normal"/>
    <w:link w:val="Heading2Char"/>
    <w:qFormat/>
    <w:rsid w:val="004D52F7"/>
    <w:pPr>
      <w:numPr>
        <w:ilvl w:val="1"/>
        <w:numId w:val="14"/>
      </w:numPr>
      <w:outlineLvl w:val="1"/>
    </w:pPr>
    <w:rPr>
      <w:bCs w:val="0"/>
      <w:iCs/>
      <w:caps w:val="0"/>
    </w:rPr>
  </w:style>
  <w:style w:type="paragraph" w:styleId="Heading3">
    <w:name w:val="heading 3"/>
    <w:basedOn w:val="Normal"/>
    <w:next w:val="Normal"/>
    <w:qFormat/>
    <w:rsid w:val="007F694A"/>
    <w:pPr>
      <w:keepNext/>
      <w:numPr>
        <w:ilvl w:val="2"/>
        <w:numId w:val="14"/>
      </w:numPr>
      <w:spacing w:before="120" w:after="60"/>
      <w:outlineLvl w:val="2"/>
    </w:pPr>
    <w:rPr>
      <w:b/>
    </w:rPr>
  </w:style>
  <w:style w:type="paragraph" w:styleId="Heading4">
    <w:name w:val="heading 4"/>
    <w:basedOn w:val="Normal"/>
    <w:next w:val="Normal"/>
    <w:qFormat/>
    <w:rsid w:val="007F694A"/>
    <w:pPr>
      <w:keepNext/>
      <w:numPr>
        <w:ilvl w:val="3"/>
        <w:numId w:val="14"/>
      </w:numPr>
      <w:spacing w:before="120" w:after="60"/>
      <w:outlineLvl w:val="3"/>
    </w:pPr>
    <w:rPr>
      <w:b/>
      <w:bCs/>
      <w:i/>
      <w:iCs/>
    </w:rPr>
  </w:style>
  <w:style w:type="paragraph" w:styleId="Heading5">
    <w:name w:val="heading 5"/>
    <w:basedOn w:val="Normal"/>
    <w:next w:val="Normal"/>
    <w:qFormat/>
    <w:rsid w:val="007F694A"/>
    <w:pPr>
      <w:keepNext/>
      <w:numPr>
        <w:ilvl w:val="4"/>
        <w:numId w:val="14"/>
      </w:numPr>
      <w:spacing w:before="120" w:after="60"/>
      <w:outlineLvl w:val="4"/>
    </w:pPr>
    <w:rPr>
      <w:i/>
      <w:iCs/>
    </w:rPr>
  </w:style>
  <w:style w:type="paragraph" w:styleId="Heading6">
    <w:name w:val="heading 6"/>
    <w:basedOn w:val="Normal"/>
    <w:next w:val="Normal"/>
    <w:qFormat/>
    <w:rsid w:val="007F694A"/>
    <w:pPr>
      <w:keepNext/>
      <w:numPr>
        <w:ilvl w:val="5"/>
        <w:numId w:val="14"/>
      </w:numPr>
      <w:spacing w:before="120" w:after="60"/>
      <w:outlineLvl w:val="5"/>
    </w:pPr>
  </w:style>
  <w:style w:type="paragraph" w:styleId="Heading7">
    <w:name w:val="heading 7"/>
    <w:basedOn w:val="Normal"/>
    <w:next w:val="Normal"/>
    <w:qFormat/>
    <w:rsid w:val="007F694A"/>
    <w:pPr>
      <w:keepNext/>
      <w:numPr>
        <w:ilvl w:val="6"/>
        <w:numId w:val="14"/>
      </w:numPr>
      <w:spacing w:before="120" w:after="60" w:line="240" w:lineRule="atLeast"/>
      <w:outlineLvl w:val="6"/>
    </w:pPr>
    <w:rPr>
      <w:sz w:val="22"/>
    </w:rPr>
  </w:style>
  <w:style w:type="paragraph" w:styleId="Heading8">
    <w:name w:val="heading 8"/>
    <w:basedOn w:val="Normal"/>
    <w:next w:val="Normal"/>
    <w:qFormat/>
    <w:rsid w:val="007F694A"/>
    <w:pPr>
      <w:keepNext/>
      <w:numPr>
        <w:ilvl w:val="7"/>
        <w:numId w:val="14"/>
      </w:numPr>
      <w:spacing w:before="120" w:after="60"/>
      <w:outlineLvl w:val="7"/>
    </w:pPr>
    <w:rPr>
      <w:sz w:val="22"/>
    </w:rPr>
  </w:style>
  <w:style w:type="paragraph" w:styleId="Heading9">
    <w:name w:val="heading 9"/>
    <w:basedOn w:val="Normal"/>
    <w:next w:val="Normal"/>
    <w:qFormat/>
    <w:rsid w:val="007F694A"/>
    <w:pPr>
      <w:keepNext/>
      <w:numPr>
        <w:ilvl w:val="8"/>
        <w:numId w:val="14"/>
      </w:numPr>
      <w:spacing w:before="12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694A"/>
    <w:pPr>
      <w:tabs>
        <w:tab w:val="center" w:pos="4320"/>
        <w:tab w:val="right" w:pos="8640"/>
      </w:tabs>
    </w:pPr>
  </w:style>
  <w:style w:type="paragraph" w:styleId="Footer">
    <w:name w:val="footer"/>
    <w:basedOn w:val="Normal"/>
    <w:link w:val="FooterChar"/>
    <w:autoRedefine/>
    <w:uiPriority w:val="99"/>
    <w:rsid w:val="00322286"/>
    <w:pPr>
      <w:framePr w:w="9847" w:wrap="around" w:vAnchor="text" w:hAnchor="page" w:x="1173" w:y="-501"/>
      <w:tabs>
        <w:tab w:val="center" w:pos="4320"/>
        <w:tab w:val="right" w:pos="8640"/>
      </w:tabs>
      <w:spacing w:after="0" w:line="240" w:lineRule="atLeast"/>
      <w:jc w:val="center"/>
    </w:pPr>
    <w:rPr>
      <w:rFonts w:ascii="Arial" w:hAnsi="Arial" w:cs="Arial"/>
      <w:b/>
      <w:noProof/>
    </w:rPr>
  </w:style>
  <w:style w:type="paragraph" w:styleId="Subtitle">
    <w:name w:val="Subtitle"/>
    <w:basedOn w:val="Normal"/>
    <w:link w:val="SubtitleChar"/>
    <w:qFormat/>
    <w:rsid w:val="007F694A"/>
    <w:pPr>
      <w:jc w:val="center"/>
    </w:pPr>
    <w:rPr>
      <w:b/>
      <w:bCs/>
    </w:rPr>
  </w:style>
  <w:style w:type="character" w:styleId="PageNumber">
    <w:name w:val="page number"/>
    <w:basedOn w:val="DefaultParagraphFont"/>
    <w:rsid w:val="007F694A"/>
    <w:rPr>
      <w:rFonts w:cs="Times New Roman"/>
    </w:rPr>
  </w:style>
  <w:style w:type="paragraph" w:styleId="Title">
    <w:name w:val="Title"/>
    <w:basedOn w:val="PlainText"/>
    <w:qFormat/>
    <w:rsid w:val="009540A7"/>
    <w:pPr>
      <w:keepNext/>
      <w:spacing w:before="240"/>
      <w:jc w:val="center"/>
    </w:pPr>
    <w:rPr>
      <w:rFonts w:ascii="Arial" w:hAnsi="Arial"/>
      <w:b/>
      <w:caps/>
      <w:sz w:val="56"/>
      <w:szCs w:val="56"/>
    </w:rPr>
  </w:style>
  <w:style w:type="paragraph" w:styleId="Date">
    <w:name w:val="Date"/>
    <w:basedOn w:val="Normal"/>
    <w:next w:val="Normal"/>
    <w:rsid w:val="007F694A"/>
    <w:pPr>
      <w:jc w:val="center"/>
    </w:pPr>
    <w:rPr>
      <w:sz w:val="28"/>
    </w:rPr>
  </w:style>
  <w:style w:type="paragraph" w:styleId="PlainText">
    <w:name w:val="Plain Text"/>
    <w:basedOn w:val="Normal"/>
    <w:link w:val="PlainTextChar"/>
    <w:uiPriority w:val="99"/>
    <w:rsid w:val="007F694A"/>
    <w:rPr>
      <w:rFonts w:ascii="Courier New" w:hAnsi="Courier New" w:cs="Courier New"/>
    </w:rPr>
  </w:style>
  <w:style w:type="paragraph" w:styleId="TOC1">
    <w:name w:val="toc 1"/>
    <w:basedOn w:val="Normal"/>
    <w:uiPriority w:val="39"/>
    <w:rsid w:val="007C3FF1"/>
    <w:pPr>
      <w:tabs>
        <w:tab w:val="right" w:leader="dot" w:pos="8910"/>
        <w:tab w:val="left" w:pos="9360"/>
      </w:tabs>
      <w:spacing w:before="240" w:line="240" w:lineRule="atLeast"/>
      <w:ind w:left="907" w:hanging="907"/>
    </w:pPr>
    <w:rPr>
      <w:rFonts w:ascii="Arial" w:hAnsi="Arial" w:cs="Arial"/>
      <w:b/>
      <w:caps/>
      <w:noProof/>
      <w:sz w:val="24"/>
      <w:szCs w:val="24"/>
    </w:rPr>
  </w:style>
  <w:style w:type="paragraph" w:styleId="BodyText">
    <w:name w:val="Body Text"/>
    <w:basedOn w:val="Normal"/>
    <w:link w:val="BodyTextChar"/>
    <w:rsid w:val="007F694A"/>
    <w:rPr>
      <w:bCs/>
    </w:rPr>
  </w:style>
  <w:style w:type="paragraph" w:styleId="TOC3">
    <w:name w:val="toc 3"/>
    <w:basedOn w:val="TOC2"/>
    <w:uiPriority w:val="39"/>
    <w:rsid w:val="007F694A"/>
    <w:pPr>
      <w:ind w:left="1195"/>
    </w:pPr>
    <w:rPr>
      <w:i w:val="0"/>
      <w:caps w:val="0"/>
    </w:rPr>
  </w:style>
  <w:style w:type="paragraph" w:styleId="TOC2">
    <w:name w:val="toc 2"/>
    <w:basedOn w:val="Normal"/>
    <w:uiPriority w:val="39"/>
    <w:rsid w:val="007C3FF1"/>
    <w:pPr>
      <w:tabs>
        <w:tab w:val="right" w:leader="dot" w:pos="8910"/>
        <w:tab w:val="right" w:pos="9360"/>
      </w:tabs>
      <w:spacing w:after="0" w:line="240" w:lineRule="atLeast"/>
      <w:ind w:left="907" w:hanging="907"/>
    </w:pPr>
    <w:rPr>
      <w:rFonts w:ascii="Arial" w:hAnsi="Arial" w:cs="Arial"/>
      <w:b/>
      <w:i/>
      <w:caps/>
      <w:noProof/>
      <w:sz w:val="24"/>
      <w:szCs w:val="24"/>
    </w:rPr>
  </w:style>
  <w:style w:type="paragraph" w:customStyle="1" w:styleId="Title2">
    <w:name w:val="Title:2"/>
    <w:basedOn w:val="Normal"/>
    <w:next w:val="Normal"/>
    <w:rsid w:val="007F694A"/>
    <w:pPr>
      <w:tabs>
        <w:tab w:val="right" w:pos="9360"/>
      </w:tabs>
      <w:spacing w:before="200" w:line="240" w:lineRule="atLeast"/>
    </w:pPr>
    <w:rPr>
      <w:b/>
    </w:rPr>
  </w:style>
  <w:style w:type="character" w:styleId="Hyperlink">
    <w:name w:val="Hyperlink"/>
    <w:basedOn w:val="DefaultParagraphFont"/>
    <w:uiPriority w:val="99"/>
    <w:rsid w:val="007F694A"/>
    <w:rPr>
      <w:rFonts w:cs="Times New Roman"/>
      <w:color w:val="0000FF"/>
      <w:u w:val="single"/>
    </w:rPr>
  </w:style>
  <w:style w:type="paragraph" w:styleId="TOC4">
    <w:name w:val="toc 4"/>
    <w:basedOn w:val="Normal"/>
    <w:next w:val="Normal"/>
    <w:uiPriority w:val="39"/>
    <w:rsid w:val="007F694A"/>
    <w:pPr>
      <w:tabs>
        <w:tab w:val="right" w:leader="dot" w:pos="8496"/>
        <w:tab w:val="right" w:leader="dot" w:pos="9360"/>
      </w:tabs>
      <w:spacing w:line="240" w:lineRule="atLeast"/>
      <w:ind w:left="1440" w:hanging="720"/>
    </w:pPr>
    <w:rPr>
      <w:b/>
      <w:i/>
    </w:rPr>
  </w:style>
  <w:style w:type="paragraph" w:styleId="TOC5">
    <w:name w:val="toc 5"/>
    <w:basedOn w:val="Normal"/>
    <w:next w:val="Normal"/>
    <w:semiHidden/>
    <w:rsid w:val="007F694A"/>
    <w:pPr>
      <w:ind w:left="965"/>
    </w:pPr>
    <w:rPr>
      <w:i/>
    </w:rPr>
  </w:style>
  <w:style w:type="paragraph" w:styleId="TOC6">
    <w:name w:val="toc 6"/>
    <w:basedOn w:val="Normal"/>
    <w:next w:val="Normal"/>
    <w:autoRedefine/>
    <w:uiPriority w:val="39"/>
    <w:rsid w:val="007022F5"/>
    <w:pPr>
      <w:tabs>
        <w:tab w:val="left" w:pos="0"/>
        <w:tab w:val="right" w:pos="8460"/>
      </w:tabs>
    </w:pPr>
  </w:style>
  <w:style w:type="paragraph" w:styleId="TOC7">
    <w:name w:val="toc 7"/>
    <w:basedOn w:val="Normal"/>
    <w:next w:val="Normal"/>
    <w:autoRedefine/>
    <w:semiHidden/>
    <w:rsid w:val="007F694A"/>
    <w:pPr>
      <w:ind w:left="1440"/>
    </w:pPr>
  </w:style>
  <w:style w:type="paragraph" w:styleId="TOC8">
    <w:name w:val="toc 8"/>
    <w:basedOn w:val="Normal"/>
    <w:next w:val="Normal"/>
    <w:autoRedefine/>
    <w:semiHidden/>
    <w:rsid w:val="007F694A"/>
    <w:pPr>
      <w:ind w:left="1680"/>
    </w:pPr>
  </w:style>
  <w:style w:type="paragraph" w:styleId="TOC9">
    <w:name w:val="toc 9"/>
    <w:basedOn w:val="Normal"/>
    <w:next w:val="Normal"/>
    <w:autoRedefine/>
    <w:semiHidden/>
    <w:rsid w:val="007F694A"/>
    <w:pPr>
      <w:ind w:left="1920"/>
    </w:pPr>
  </w:style>
  <w:style w:type="paragraph" w:styleId="Index1">
    <w:name w:val="index 1"/>
    <w:basedOn w:val="Normal"/>
    <w:next w:val="Normal"/>
    <w:autoRedefine/>
    <w:semiHidden/>
    <w:rsid w:val="007F694A"/>
    <w:pPr>
      <w:ind w:left="240" w:hanging="240"/>
    </w:pPr>
  </w:style>
  <w:style w:type="paragraph" w:styleId="Index2">
    <w:name w:val="index 2"/>
    <w:basedOn w:val="Normal"/>
    <w:next w:val="Normal"/>
    <w:autoRedefine/>
    <w:semiHidden/>
    <w:rsid w:val="007F694A"/>
    <w:pPr>
      <w:ind w:left="480" w:hanging="240"/>
    </w:pPr>
  </w:style>
  <w:style w:type="paragraph" w:styleId="TOCHeading">
    <w:name w:val="TOC Heading"/>
    <w:basedOn w:val="Normal"/>
    <w:qFormat/>
    <w:rsid w:val="007F694A"/>
    <w:pPr>
      <w:tabs>
        <w:tab w:val="left" w:pos="3265"/>
        <w:tab w:val="right" w:leader="dot" w:pos="9350"/>
      </w:tabs>
      <w:spacing w:after="240"/>
      <w:jc w:val="center"/>
    </w:pPr>
    <w:rPr>
      <w:b/>
      <w:noProof/>
      <w:sz w:val="32"/>
    </w:rPr>
  </w:style>
  <w:style w:type="paragraph" w:styleId="Index3">
    <w:name w:val="index 3"/>
    <w:basedOn w:val="Normal"/>
    <w:next w:val="Normal"/>
    <w:autoRedefine/>
    <w:semiHidden/>
    <w:rsid w:val="007F694A"/>
    <w:pPr>
      <w:ind w:left="720" w:hanging="240"/>
    </w:pPr>
  </w:style>
  <w:style w:type="paragraph" w:styleId="Index4">
    <w:name w:val="index 4"/>
    <w:basedOn w:val="Normal"/>
    <w:next w:val="Normal"/>
    <w:autoRedefine/>
    <w:semiHidden/>
    <w:rsid w:val="007F694A"/>
    <w:pPr>
      <w:ind w:left="960" w:hanging="240"/>
    </w:pPr>
  </w:style>
  <w:style w:type="paragraph" w:styleId="Index5">
    <w:name w:val="index 5"/>
    <w:basedOn w:val="Normal"/>
    <w:next w:val="Normal"/>
    <w:autoRedefine/>
    <w:semiHidden/>
    <w:rsid w:val="007F694A"/>
    <w:pPr>
      <w:ind w:left="1200" w:hanging="240"/>
    </w:pPr>
  </w:style>
  <w:style w:type="paragraph" w:styleId="Index6">
    <w:name w:val="index 6"/>
    <w:basedOn w:val="Normal"/>
    <w:next w:val="Normal"/>
    <w:autoRedefine/>
    <w:semiHidden/>
    <w:rsid w:val="007F694A"/>
    <w:pPr>
      <w:ind w:left="1440" w:hanging="240"/>
    </w:pPr>
  </w:style>
  <w:style w:type="paragraph" w:styleId="Index7">
    <w:name w:val="index 7"/>
    <w:basedOn w:val="Normal"/>
    <w:next w:val="Normal"/>
    <w:autoRedefine/>
    <w:semiHidden/>
    <w:rsid w:val="007F694A"/>
    <w:pPr>
      <w:ind w:left="1680" w:hanging="240"/>
    </w:pPr>
  </w:style>
  <w:style w:type="paragraph" w:styleId="Index8">
    <w:name w:val="index 8"/>
    <w:basedOn w:val="Normal"/>
    <w:next w:val="Normal"/>
    <w:autoRedefine/>
    <w:semiHidden/>
    <w:rsid w:val="007F694A"/>
    <w:pPr>
      <w:ind w:left="1920" w:hanging="240"/>
    </w:pPr>
  </w:style>
  <w:style w:type="paragraph" w:styleId="Index9">
    <w:name w:val="index 9"/>
    <w:basedOn w:val="Normal"/>
    <w:next w:val="Normal"/>
    <w:autoRedefine/>
    <w:semiHidden/>
    <w:rsid w:val="007F694A"/>
    <w:pPr>
      <w:ind w:left="2160" w:hanging="240"/>
    </w:pPr>
  </w:style>
  <w:style w:type="paragraph" w:styleId="IndexHeading">
    <w:name w:val="index heading"/>
    <w:basedOn w:val="Normal"/>
    <w:next w:val="Index1"/>
    <w:semiHidden/>
    <w:rsid w:val="007F694A"/>
  </w:style>
  <w:style w:type="paragraph" w:customStyle="1" w:styleId="DocumentHistoryLog">
    <w:name w:val="Document History Log"/>
    <w:basedOn w:val="Normal"/>
    <w:rsid w:val="007F694A"/>
    <w:pPr>
      <w:jc w:val="center"/>
      <w:outlineLvl w:val="0"/>
    </w:pPr>
    <w:rPr>
      <w:b/>
    </w:rPr>
  </w:style>
  <w:style w:type="paragraph" w:styleId="List2">
    <w:name w:val="List 2"/>
    <w:basedOn w:val="Normal"/>
    <w:rsid w:val="007F694A"/>
    <w:pPr>
      <w:numPr>
        <w:numId w:val="9"/>
      </w:numPr>
    </w:pPr>
  </w:style>
  <w:style w:type="paragraph" w:styleId="List3">
    <w:name w:val="List 3"/>
    <w:basedOn w:val="Normal"/>
    <w:rsid w:val="007F694A"/>
    <w:pPr>
      <w:numPr>
        <w:numId w:val="10"/>
      </w:numPr>
    </w:pPr>
  </w:style>
  <w:style w:type="paragraph" w:styleId="List4">
    <w:name w:val="List 4"/>
    <w:basedOn w:val="Normal"/>
    <w:rsid w:val="007F694A"/>
    <w:pPr>
      <w:numPr>
        <w:numId w:val="11"/>
      </w:numPr>
    </w:pPr>
  </w:style>
  <w:style w:type="paragraph" w:styleId="List5">
    <w:name w:val="List 5"/>
    <w:basedOn w:val="Normal"/>
    <w:rsid w:val="007F694A"/>
    <w:pPr>
      <w:numPr>
        <w:numId w:val="12"/>
      </w:numPr>
    </w:pPr>
  </w:style>
  <w:style w:type="paragraph" w:styleId="ListBullet">
    <w:name w:val="List Bullet"/>
    <w:basedOn w:val="Normal"/>
    <w:autoRedefine/>
    <w:rsid w:val="00BD4C21"/>
    <w:pPr>
      <w:numPr>
        <w:numId w:val="1"/>
      </w:numPr>
      <w:tabs>
        <w:tab w:val="clear" w:pos="360"/>
        <w:tab w:val="num" w:pos="720"/>
      </w:tabs>
      <w:ind w:left="720"/>
    </w:pPr>
  </w:style>
  <w:style w:type="paragraph" w:styleId="ListBullet2">
    <w:name w:val="List Bullet 2"/>
    <w:basedOn w:val="Normal"/>
    <w:autoRedefine/>
    <w:rsid w:val="007F694A"/>
    <w:pPr>
      <w:numPr>
        <w:numId w:val="2"/>
      </w:numPr>
    </w:pPr>
  </w:style>
  <w:style w:type="paragraph" w:styleId="ListBullet4">
    <w:name w:val="List Bullet 4"/>
    <w:basedOn w:val="Normal"/>
    <w:autoRedefine/>
    <w:rsid w:val="007F694A"/>
    <w:pPr>
      <w:numPr>
        <w:numId w:val="3"/>
      </w:numPr>
    </w:pPr>
  </w:style>
  <w:style w:type="paragraph" w:styleId="ListBullet5">
    <w:name w:val="List Bullet 5"/>
    <w:basedOn w:val="Normal"/>
    <w:autoRedefine/>
    <w:rsid w:val="007F694A"/>
    <w:pPr>
      <w:numPr>
        <w:numId w:val="4"/>
      </w:numPr>
    </w:pPr>
  </w:style>
  <w:style w:type="paragraph" w:styleId="ListNumber">
    <w:name w:val="List Number"/>
    <w:basedOn w:val="Normal"/>
    <w:rsid w:val="007F694A"/>
    <w:pPr>
      <w:numPr>
        <w:numId w:val="5"/>
      </w:numPr>
    </w:pPr>
  </w:style>
  <w:style w:type="paragraph" w:styleId="ListNumber2">
    <w:name w:val="List Number 2"/>
    <w:basedOn w:val="Normal"/>
    <w:rsid w:val="007F694A"/>
    <w:pPr>
      <w:numPr>
        <w:numId w:val="6"/>
      </w:numPr>
    </w:pPr>
  </w:style>
  <w:style w:type="paragraph" w:styleId="ListNumber3">
    <w:name w:val="List Number 3"/>
    <w:basedOn w:val="Normal"/>
    <w:rsid w:val="007F694A"/>
    <w:pPr>
      <w:numPr>
        <w:numId w:val="7"/>
      </w:numPr>
    </w:pPr>
  </w:style>
  <w:style w:type="paragraph" w:styleId="ListNumber5">
    <w:name w:val="List Number 5"/>
    <w:basedOn w:val="Normal"/>
    <w:rsid w:val="007F694A"/>
    <w:pPr>
      <w:numPr>
        <w:numId w:val="8"/>
      </w:numPr>
    </w:pPr>
  </w:style>
  <w:style w:type="paragraph" w:customStyle="1" w:styleId="Style1">
    <w:name w:val="Style1"/>
    <w:basedOn w:val="Normal"/>
    <w:rsid w:val="007F694A"/>
  </w:style>
  <w:style w:type="paragraph" w:styleId="List">
    <w:name w:val="List"/>
    <w:basedOn w:val="Normal"/>
    <w:rsid w:val="007F694A"/>
    <w:pPr>
      <w:numPr>
        <w:numId w:val="13"/>
      </w:numPr>
    </w:pPr>
  </w:style>
  <w:style w:type="paragraph" w:styleId="BodyText2">
    <w:name w:val="Body Text 2"/>
    <w:basedOn w:val="Normal"/>
    <w:rsid w:val="007F694A"/>
    <w:pPr>
      <w:spacing w:line="480" w:lineRule="auto"/>
    </w:pPr>
  </w:style>
  <w:style w:type="paragraph" w:styleId="TableofFigures">
    <w:name w:val="table of figures"/>
    <w:basedOn w:val="Normal"/>
    <w:next w:val="Normal"/>
    <w:semiHidden/>
    <w:rsid w:val="007F694A"/>
  </w:style>
  <w:style w:type="paragraph" w:styleId="BodyTextIndent2">
    <w:name w:val="Body Text Indent 2"/>
    <w:basedOn w:val="Normal"/>
    <w:rsid w:val="007F694A"/>
    <w:pPr>
      <w:spacing w:line="480" w:lineRule="auto"/>
      <w:ind w:left="360"/>
    </w:pPr>
  </w:style>
  <w:style w:type="paragraph" w:styleId="BalloonText">
    <w:name w:val="Balloon Text"/>
    <w:basedOn w:val="Normal"/>
    <w:semiHidden/>
    <w:rsid w:val="005D3250"/>
    <w:rPr>
      <w:rFonts w:ascii="Tahoma" w:hAnsi="Tahoma" w:cs="Tahoma"/>
      <w:sz w:val="16"/>
      <w:szCs w:val="16"/>
    </w:rPr>
  </w:style>
  <w:style w:type="paragraph" w:customStyle="1" w:styleId="Appendix">
    <w:name w:val="Appendix"/>
    <w:basedOn w:val="Normal"/>
    <w:link w:val="AppendixChar"/>
    <w:uiPriority w:val="99"/>
    <w:rsid w:val="007F694A"/>
    <w:pPr>
      <w:jc w:val="center"/>
    </w:pPr>
    <w:rPr>
      <w:b/>
      <w:sz w:val="28"/>
    </w:rPr>
  </w:style>
  <w:style w:type="paragraph" w:customStyle="1" w:styleId="Table">
    <w:name w:val="Table"/>
    <w:basedOn w:val="Normal"/>
    <w:rsid w:val="007F694A"/>
    <w:pPr>
      <w:jc w:val="center"/>
    </w:pPr>
  </w:style>
  <w:style w:type="table" w:styleId="TableClassic1">
    <w:name w:val="Table Classic 1"/>
    <w:basedOn w:val="TableNormal"/>
    <w:rsid w:val="007F694A"/>
    <w:pPr>
      <w:spacing w:after="12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3B581C"/>
    <w:pPr>
      <w:autoSpaceDE w:val="0"/>
      <w:autoSpaceDN w:val="0"/>
      <w:adjustRightInd w:val="0"/>
    </w:pPr>
    <w:rPr>
      <w:color w:val="000000"/>
      <w:sz w:val="24"/>
      <w:szCs w:val="24"/>
    </w:rPr>
  </w:style>
  <w:style w:type="paragraph" w:customStyle="1" w:styleId="ProcedureSubtitle">
    <w:name w:val="Procedure Subtitle"/>
    <w:basedOn w:val="Default"/>
    <w:next w:val="Default"/>
    <w:rsid w:val="003B581C"/>
    <w:pPr>
      <w:spacing w:before="240" w:after="120"/>
    </w:pPr>
    <w:rPr>
      <w:color w:val="auto"/>
    </w:rPr>
  </w:style>
  <w:style w:type="paragraph" w:styleId="BodyTextIndent3">
    <w:name w:val="Body Text Indent 3"/>
    <w:basedOn w:val="Normal"/>
    <w:rsid w:val="007F694A"/>
    <w:pPr>
      <w:ind w:left="360"/>
    </w:pPr>
    <w:rPr>
      <w:sz w:val="16"/>
      <w:szCs w:val="16"/>
    </w:rPr>
  </w:style>
  <w:style w:type="character" w:customStyle="1" w:styleId="Heading2Char">
    <w:name w:val="Heading 2 Char"/>
    <w:basedOn w:val="DefaultParagraphFont"/>
    <w:link w:val="Heading2"/>
    <w:locked/>
    <w:rsid w:val="004D52F7"/>
    <w:rPr>
      <w:rFonts w:ascii="Arial" w:hAnsi="Arial" w:cs="Arial"/>
      <w:b/>
      <w:iCs/>
      <w:kern w:val="32"/>
      <w:sz w:val="24"/>
      <w:szCs w:val="24"/>
    </w:rPr>
  </w:style>
  <w:style w:type="table" w:styleId="TableGrid">
    <w:name w:val="Table Grid"/>
    <w:basedOn w:val="TableNormal"/>
    <w:uiPriority w:val="59"/>
    <w:rsid w:val="003754F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902C8"/>
    <w:pPr>
      <w:spacing w:after="0"/>
    </w:pPr>
  </w:style>
  <w:style w:type="paragraph" w:customStyle="1" w:styleId="A">
    <w:name w:val="A."/>
    <w:basedOn w:val="Normal"/>
    <w:rsid w:val="00E37CD2"/>
    <w:pPr>
      <w:ind w:left="720" w:hanging="360"/>
    </w:pPr>
    <w:rPr>
      <w:rFonts w:ascii="Helvetica" w:hAnsi="Helvetica"/>
    </w:rPr>
  </w:style>
  <w:style w:type="paragraph" w:customStyle="1" w:styleId="HTMLBody">
    <w:name w:val="HTML Body"/>
    <w:rsid w:val="000C413D"/>
    <w:pPr>
      <w:autoSpaceDE w:val="0"/>
      <w:autoSpaceDN w:val="0"/>
      <w:adjustRightInd w:val="0"/>
    </w:pPr>
    <w:rPr>
      <w:rFonts w:ascii="Arial" w:hAnsi="Arial"/>
    </w:rPr>
  </w:style>
  <w:style w:type="character" w:styleId="CommentReference">
    <w:name w:val="annotation reference"/>
    <w:basedOn w:val="DefaultParagraphFont"/>
    <w:semiHidden/>
    <w:rsid w:val="002902C8"/>
    <w:rPr>
      <w:rFonts w:cs="Times New Roman"/>
      <w:sz w:val="16"/>
      <w:szCs w:val="16"/>
    </w:rPr>
  </w:style>
  <w:style w:type="character" w:customStyle="1" w:styleId="description">
    <w:name w:val="description"/>
    <w:basedOn w:val="DefaultParagraphFont"/>
    <w:rsid w:val="007F46E5"/>
    <w:rPr>
      <w:rFonts w:cs="Times New Roman"/>
    </w:rPr>
  </w:style>
  <w:style w:type="character" w:customStyle="1" w:styleId="navybold">
    <w:name w:val="navybold"/>
    <w:basedOn w:val="DefaultParagraphFont"/>
    <w:rsid w:val="00B616E8"/>
    <w:rPr>
      <w:rFonts w:cs="Times New Roman"/>
    </w:rPr>
  </w:style>
  <w:style w:type="character" w:styleId="FollowedHyperlink">
    <w:name w:val="FollowedHyperlink"/>
    <w:basedOn w:val="DefaultParagraphFont"/>
    <w:rsid w:val="00F90062"/>
    <w:rPr>
      <w:rFonts w:cs="Times New Roman"/>
      <w:color w:val="800080"/>
      <w:u w:val="single"/>
    </w:rPr>
  </w:style>
  <w:style w:type="paragraph" w:customStyle="1" w:styleId="CMTable">
    <w:name w:val="CM Table"/>
    <w:basedOn w:val="Normal"/>
    <w:autoRedefine/>
    <w:rsid w:val="00693830"/>
    <w:pPr>
      <w:keepNext/>
      <w:tabs>
        <w:tab w:val="left" w:pos="780"/>
      </w:tabs>
      <w:spacing w:after="0"/>
    </w:pPr>
    <w:rPr>
      <w:rFonts w:cs="Arial"/>
    </w:rPr>
  </w:style>
  <w:style w:type="paragraph" w:customStyle="1" w:styleId="CMBody">
    <w:name w:val="CM Body"/>
    <w:basedOn w:val="BodyText"/>
    <w:link w:val="CMBodyChar"/>
    <w:autoRedefine/>
    <w:rsid w:val="00DB6AEB"/>
    <w:pPr>
      <w:tabs>
        <w:tab w:val="left" w:pos="1440"/>
        <w:tab w:val="left" w:pos="2160"/>
        <w:tab w:val="left" w:pos="4140"/>
        <w:tab w:val="left" w:pos="7200"/>
        <w:tab w:val="left" w:pos="7920"/>
      </w:tabs>
      <w:spacing w:before="120"/>
      <w:jc w:val="both"/>
    </w:pPr>
    <w:rPr>
      <w:rFonts w:cs="Arial"/>
      <w:szCs w:val="22"/>
    </w:rPr>
  </w:style>
  <w:style w:type="character" w:customStyle="1" w:styleId="CMBodyChar">
    <w:name w:val="CM Body Char"/>
    <w:basedOn w:val="DefaultParagraphFont"/>
    <w:link w:val="CMBody"/>
    <w:locked/>
    <w:rsid w:val="00DB6AEB"/>
    <w:rPr>
      <w:rFonts w:ascii="Arial" w:hAnsi="Arial" w:cs="Arial"/>
      <w:bCs/>
      <w:sz w:val="22"/>
      <w:szCs w:val="22"/>
      <w:lang w:val="en-US" w:eastAsia="en-US" w:bidi="ar-SA"/>
    </w:rPr>
  </w:style>
  <w:style w:type="paragraph" w:styleId="Revision">
    <w:name w:val="Revision"/>
    <w:basedOn w:val="Normal"/>
    <w:rsid w:val="006D2BAC"/>
    <w:pPr>
      <w:tabs>
        <w:tab w:val="left" w:pos="1440"/>
        <w:tab w:val="left" w:pos="4140"/>
      </w:tabs>
      <w:jc w:val="center"/>
    </w:pPr>
    <w:rPr>
      <w:rFonts w:cs="Arial"/>
      <w:b/>
      <w:sz w:val="28"/>
      <w:szCs w:val="22"/>
    </w:rPr>
  </w:style>
  <w:style w:type="paragraph" w:styleId="NormalWeb">
    <w:name w:val="Normal (Web)"/>
    <w:basedOn w:val="Normal"/>
    <w:rsid w:val="00EB0D5E"/>
    <w:pPr>
      <w:spacing w:before="100" w:beforeAutospacing="1" w:after="100" w:afterAutospacing="1"/>
    </w:pPr>
  </w:style>
  <w:style w:type="paragraph" w:styleId="CommentSubject">
    <w:name w:val="annotation subject"/>
    <w:basedOn w:val="CommentText"/>
    <w:next w:val="CommentText"/>
    <w:semiHidden/>
    <w:rsid w:val="00127EE9"/>
    <w:pPr>
      <w:spacing w:after="120"/>
    </w:pPr>
    <w:rPr>
      <w:b/>
      <w:bCs/>
    </w:rPr>
  </w:style>
  <w:style w:type="paragraph" w:customStyle="1" w:styleId="Level3">
    <w:name w:val="Level 3"/>
    <w:basedOn w:val="Normal"/>
    <w:rsid w:val="00E4377C"/>
    <w:pPr>
      <w:tabs>
        <w:tab w:val="left" w:pos="0"/>
      </w:tabs>
      <w:suppressAutoHyphens/>
      <w:spacing w:after="0"/>
      <w:ind w:left="1440"/>
    </w:pPr>
  </w:style>
  <w:style w:type="paragraph" w:styleId="BodyText3">
    <w:name w:val="Body Text 3"/>
    <w:basedOn w:val="Normal"/>
    <w:rsid w:val="00BE7C42"/>
    <w:rPr>
      <w:sz w:val="16"/>
      <w:szCs w:val="16"/>
    </w:rPr>
  </w:style>
  <w:style w:type="character" w:customStyle="1" w:styleId="Heading1Char">
    <w:name w:val="Heading 1 Char"/>
    <w:basedOn w:val="DefaultParagraphFont"/>
    <w:link w:val="Heading1"/>
    <w:locked/>
    <w:rsid w:val="00A51623"/>
    <w:rPr>
      <w:rFonts w:ascii="Arial" w:hAnsi="Arial" w:cs="Arial"/>
      <w:b/>
      <w:bCs/>
      <w:caps/>
      <w:kern w:val="32"/>
      <w:sz w:val="24"/>
      <w:szCs w:val="24"/>
    </w:rPr>
  </w:style>
  <w:style w:type="character" w:customStyle="1" w:styleId="AppendixChar">
    <w:name w:val="Appendix Char"/>
    <w:basedOn w:val="DefaultParagraphFont"/>
    <w:link w:val="Appendix"/>
    <w:locked/>
    <w:rsid w:val="005E4A3A"/>
    <w:rPr>
      <w:rFonts w:ascii="Arial" w:hAnsi="Arial" w:cs="Times New Roman"/>
      <w:b/>
      <w:sz w:val="24"/>
      <w:szCs w:val="24"/>
      <w:lang w:val="en-US" w:eastAsia="en-US" w:bidi="ar-SA"/>
    </w:rPr>
  </w:style>
  <w:style w:type="character" w:customStyle="1" w:styleId="BodyTextChar">
    <w:name w:val="Body Text Char"/>
    <w:basedOn w:val="DefaultParagraphFont"/>
    <w:link w:val="BodyText"/>
    <w:locked/>
    <w:rsid w:val="00C9246B"/>
    <w:rPr>
      <w:rFonts w:ascii="Arial" w:hAnsi="Arial" w:cs="Times New Roman"/>
      <w:bCs/>
      <w:sz w:val="24"/>
      <w:szCs w:val="24"/>
      <w:lang w:val="en-US" w:eastAsia="en-US" w:bidi="ar-SA"/>
    </w:rPr>
  </w:style>
  <w:style w:type="paragraph" w:styleId="BodyTextIndent">
    <w:name w:val="Body Text Indent"/>
    <w:basedOn w:val="Normal"/>
    <w:rsid w:val="00A7488B"/>
    <w:pPr>
      <w:ind w:left="360"/>
    </w:pPr>
  </w:style>
  <w:style w:type="character" w:styleId="Emphasis">
    <w:name w:val="Emphasis"/>
    <w:basedOn w:val="DefaultParagraphFont"/>
    <w:qFormat/>
    <w:locked/>
    <w:rsid w:val="00BF17DD"/>
    <w:rPr>
      <w:b/>
      <w:bCs/>
      <w:i w:val="0"/>
      <w:iCs w:val="0"/>
    </w:rPr>
  </w:style>
  <w:style w:type="paragraph" w:styleId="Caption">
    <w:name w:val="caption"/>
    <w:basedOn w:val="Normal"/>
    <w:next w:val="Normal"/>
    <w:qFormat/>
    <w:locked/>
    <w:rsid w:val="00B519BF"/>
    <w:pPr>
      <w:spacing w:before="120"/>
    </w:pPr>
    <w:rPr>
      <w:b/>
      <w:bCs/>
    </w:rPr>
  </w:style>
  <w:style w:type="character" w:customStyle="1" w:styleId="FooterChar">
    <w:name w:val="Footer Char"/>
    <w:basedOn w:val="DefaultParagraphFont"/>
    <w:link w:val="Footer"/>
    <w:uiPriority w:val="99"/>
    <w:rsid w:val="00322286"/>
    <w:rPr>
      <w:rFonts w:ascii="Arial" w:hAnsi="Arial" w:cs="Arial"/>
      <w:b/>
      <w:noProof/>
    </w:rPr>
  </w:style>
  <w:style w:type="character" w:customStyle="1" w:styleId="HeaderChar">
    <w:name w:val="Header Char"/>
    <w:basedOn w:val="DefaultParagraphFont"/>
    <w:link w:val="Header"/>
    <w:rsid w:val="007D5820"/>
    <w:rPr>
      <w:rFonts w:ascii="Arial" w:hAnsi="Arial"/>
      <w:sz w:val="24"/>
      <w:szCs w:val="24"/>
    </w:rPr>
  </w:style>
  <w:style w:type="character" w:customStyle="1" w:styleId="Cover21">
    <w:name w:val="Cover2.1"/>
    <w:basedOn w:val="DefaultParagraphFont"/>
    <w:semiHidden/>
    <w:rsid w:val="007D5820"/>
    <w:rPr>
      <w:rFonts w:ascii="Times New Roman" w:hAnsi="Times New Roman"/>
      <w:b/>
      <w:bCs/>
      <w:sz w:val="32"/>
    </w:rPr>
  </w:style>
  <w:style w:type="character" w:customStyle="1" w:styleId="Cover22b">
    <w:name w:val="Cover2.2b"/>
    <w:basedOn w:val="DefaultParagraphFont"/>
    <w:semiHidden/>
    <w:rsid w:val="007D5820"/>
    <w:rPr>
      <w:rFonts w:ascii="Times New Roman" w:hAnsi="Times New Roman"/>
      <w:b/>
      <w:bCs/>
      <w:sz w:val="24"/>
    </w:rPr>
  </w:style>
  <w:style w:type="paragraph" w:styleId="ListContinue2">
    <w:name w:val="List Continue 2"/>
    <w:basedOn w:val="Normal"/>
    <w:rsid w:val="007D5820"/>
    <w:pPr>
      <w:ind w:left="720"/>
    </w:pPr>
    <w:rPr>
      <w:rFonts w:cs="Arial"/>
    </w:rPr>
  </w:style>
  <w:style w:type="paragraph" w:customStyle="1" w:styleId="CcList">
    <w:name w:val="Cc List"/>
    <w:basedOn w:val="Normal"/>
    <w:rsid w:val="007D5820"/>
    <w:pPr>
      <w:spacing w:after="0"/>
    </w:pPr>
    <w:rPr>
      <w:rFonts w:cs="Arial"/>
    </w:rPr>
  </w:style>
  <w:style w:type="character" w:styleId="Strong">
    <w:name w:val="Strong"/>
    <w:basedOn w:val="DefaultParagraphFont"/>
    <w:qFormat/>
    <w:locked/>
    <w:rsid w:val="007D5820"/>
    <w:rPr>
      <w:b/>
      <w:bCs/>
    </w:rPr>
  </w:style>
  <w:style w:type="paragraph" w:styleId="ListParagraph">
    <w:name w:val="List Paragraph"/>
    <w:basedOn w:val="Normal"/>
    <w:uiPriority w:val="34"/>
    <w:qFormat/>
    <w:rsid w:val="007D5820"/>
    <w:pPr>
      <w:spacing w:after="0"/>
      <w:ind w:left="720"/>
      <w:contextualSpacing/>
    </w:pPr>
    <w:rPr>
      <w:rFonts w:cs="Arial"/>
    </w:rPr>
  </w:style>
  <w:style w:type="paragraph" w:customStyle="1" w:styleId="paratext">
    <w:name w:val="paratext"/>
    <w:link w:val="paratextChar"/>
    <w:rsid w:val="00E9311B"/>
    <w:pPr>
      <w:autoSpaceDE w:val="0"/>
      <w:autoSpaceDN w:val="0"/>
      <w:adjustRightInd w:val="0"/>
      <w:spacing w:before="120" w:after="240"/>
    </w:pPr>
    <w:rPr>
      <w:rFonts w:ascii="Arial" w:hAnsi="Arial"/>
      <w:sz w:val="24"/>
      <w:szCs w:val="24"/>
    </w:rPr>
  </w:style>
  <w:style w:type="character" w:customStyle="1" w:styleId="paratextChar">
    <w:name w:val="paratext Char"/>
    <w:basedOn w:val="DefaultParagraphFont"/>
    <w:link w:val="paratext"/>
    <w:rsid w:val="00E9311B"/>
    <w:rPr>
      <w:rFonts w:ascii="Arial" w:hAnsi="Arial"/>
      <w:sz w:val="24"/>
      <w:szCs w:val="24"/>
    </w:rPr>
  </w:style>
  <w:style w:type="character" w:customStyle="1" w:styleId="SubtitleChar">
    <w:name w:val="Subtitle Char"/>
    <w:basedOn w:val="DefaultParagraphFont"/>
    <w:link w:val="Subtitle"/>
    <w:rsid w:val="00E9311B"/>
    <w:rPr>
      <w:rFonts w:ascii="Arial" w:hAnsi="Arial"/>
      <w:b/>
      <w:bCs/>
      <w:sz w:val="24"/>
      <w:szCs w:val="24"/>
    </w:rPr>
  </w:style>
  <w:style w:type="character" w:customStyle="1" w:styleId="PlainTextChar">
    <w:name w:val="Plain Text Char"/>
    <w:basedOn w:val="DefaultParagraphFont"/>
    <w:link w:val="PlainText"/>
    <w:uiPriority w:val="99"/>
    <w:rsid w:val="005E4BC3"/>
    <w:rPr>
      <w:rFonts w:ascii="Courier New" w:hAnsi="Courier New" w:cs="Courier New"/>
    </w:rPr>
  </w:style>
  <w:style w:type="paragraph" w:customStyle="1" w:styleId="Standard">
    <w:name w:val="Standard"/>
    <w:link w:val="StandardChar"/>
    <w:rsid w:val="00DB2870"/>
    <w:pPr>
      <w:suppressAutoHyphens/>
      <w:autoSpaceDN w:val="0"/>
      <w:textAlignment w:val="baseline"/>
    </w:pPr>
    <w:rPr>
      <w:kern w:val="3"/>
      <w:sz w:val="24"/>
      <w:szCs w:val="24"/>
    </w:rPr>
  </w:style>
  <w:style w:type="character" w:customStyle="1" w:styleId="StandardChar">
    <w:name w:val="Standard Char"/>
    <w:basedOn w:val="DefaultParagraphFont"/>
    <w:link w:val="Standard"/>
    <w:rsid w:val="00DB2870"/>
    <w:rPr>
      <w:kern w:val="3"/>
      <w:sz w:val="24"/>
      <w:szCs w:val="24"/>
    </w:rPr>
  </w:style>
  <w:style w:type="paragraph" w:customStyle="1" w:styleId="Textbody">
    <w:name w:val="Text body"/>
    <w:basedOn w:val="Standard"/>
    <w:rsid w:val="00DB2870"/>
    <w:rPr>
      <w:color w:val="FF0000"/>
    </w:rPr>
  </w:style>
  <w:style w:type="paragraph" w:customStyle="1" w:styleId="TitlePagebottom">
    <w:name w:val="Title_Page_bottom"/>
    <w:basedOn w:val="Normal"/>
    <w:qFormat/>
    <w:rsid w:val="00B0688D"/>
    <w:pPr>
      <w:jc w:val="center"/>
    </w:pPr>
    <w:rPr>
      <w:rFonts w:cs="Arial"/>
      <w:sz w:val="22"/>
      <w:szCs w:val="22"/>
    </w:rPr>
  </w:style>
  <w:style w:type="paragraph" w:customStyle="1" w:styleId="listheading">
    <w:name w:val="list heading"/>
    <w:basedOn w:val="Normal"/>
    <w:rsid w:val="005A420A"/>
    <w:rPr>
      <w:rFonts w:ascii="Trebuchet MS" w:hAnsi="Trebuchet MS"/>
      <w:b/>
    </w:rPr>
  </w:style>
  <w:style w:type="paragraph" w:customStyle="1" w:styleId="tabletext">
    <w:name w:val="table text"/>
    <w:basedOn w:val="Normal"/>
    <w:rsid w:val="005A420A"/>
    <w:pPr>
      <w:spacing w:after="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4883290">
      <w:bodyDiv w:val="1"/>
      <w:marLeft w:val="0"/>
      <w:marRight w:val="0"/>
      <w:marTop w:val="0"/>
      <w:marBottom w:val="0"/>
      <w:divBdr>
        <w:top w:val="none" w:sz="0" w:space="0" w:color="auto"/>
        <w:left w:val="none" w:sz="0" w:space="0" w:color="auto"/>
        <w:bottom w:val="none" w:sz="0" w:space="0" w:color="auto"/>
        <w:right w:val="none" w:sz="0" w:space="0" w:color="auto"/>
      </w:divBdr>
    </w:div>
    <w:div w:id="235285960">
      <w:bodyDiv w:val="1"/>
      <w:marLeft w:val="0"/>
      <w:marRight w:val="0"/>
      <w:marTop w:val="0"/>
      <w:marBottom w:val="0"/>
      <w:divBdr>
        <w:top w:val="none" w:sz="0" w:space="0" w:color="auto"/>
        <w:left w:val="none" w:sz="0" w:space="0" w:color="auto"/>
        <w:bottom w:val="none" w:sz="0" w:space="0" w:color="auto"/>
        <w:right w:val="none" w:sz="0" w:space="0" w:color="auto"/>
      </w:divBdr>
    </w:div>
    <w:div w:id="646281919">
      <w:bodyDiv w:val="1"/>
      <w:marLeft w:val="0"/>
      <w:marRight w:val="0"/>
      <w:marTop w:val="0"/>
      <w:marBottom w:val="0"/>
      <w:divBdr>
        <w:top w:val="none" w:sz="0" w:space="0" w:color="auto"/>
        <w:left w:val="none" w:sz="0" w:space="0" w:color="auto"/>
        <w:bottom w:val="none" w:sz="0" w:space="0" w:color="auto"/>
        <w:right w:val="none" w:sz="0" w:space="0" w:color="auto"/>
      </w:divBdr>
    </w:div>
    <w:div w:id="970134358">
      <w:bodyDiv w:val="1"/>
      <w:marLeft w:val="0"/>
      <w:marRight w:val="0"/>
      <w:marTop w:val="0"/>
      <w:marBottom w:val="0"/>
      <w:divBdr>
        <w:top w:val="none" w:sz="0" w:space="0" w:color="auto"/>
        <w:left w:val="none" w:sz="0" w:space="0" w:color="auto"/>
        <w:bottom w:val="none" w:sz="0" w:space="0" w:color="auto"/>
        <w:right w:val="none" w:sz="0" w:space="0" w:color="auto"/>
      </w:divBdr>
      <w:divsChild>
        <w:div w:id="838547195">
          <w:marLeft w:val="446"/>
          <w:marRight w:val="0"/>
          <w:marTop w:val="0"/>
          <w:marBottom w:val="0"/>
          <w:divBdr>
            <w:top w:val="none" w:sz="0" w:space="0" w:color="auto"/>
            <w:left w:val="none" w:sz="0" w:space="0" w:color="auto"/>
            <w:bottom w:val="none" w:sz="0" w:space="0" w:color="auto"/>
            <w:right w:val="none" w:sz="0" w:space="0" w:color="auto"/>
          </w:divBdr>
        </w:div>
        <w:div w:id="1788815642">
          <w:marLeft w:val="446"/>
          <w:marRight w:val="0"/>
          <w:marTop w:val="0"/>
          <w:marBottom w:val="0"/>
          <w:divBdr>
            <w:top w:val="none" w:sz="0" w:space="0" w:color="auto"/>
            <w:left w:val="none" w:sz="0" w:space="0" w:color="auto"/>
            <w:bottom w:val="none" w:sz="0" w:space="0" w:color="auto"/>
            <w:right w:val="none" w:sz="0" w:space="0" w:color="auto"/>
          </w:divBdr>
        </w:div>
        <w:div w:id="710542681">
          <w:marLeft w:val="446"/>
          <w:marRight w:val="0"/>
          <w:marTop w:val="0"/>
          <w:marBottom w:val="0"/>
          <w:divBdr>
            <w:top w:val="none" w:sz="0" w:space="0" w:color="auto"/>
            <w:left w:val="none" w:sz="0" w:space="0" w:color="auto"/>
            <w:bottom w:val="none" w:sz="0" w:space="0" w:color="auto"/>
            <w:right w:val="none" w:sz="0" w:space="0" w:color="auto"/>
          </w:divBdr>
        </w:div>
        <w:div w:id="1567450825">
          <w:marLeft w:val="446"/>
          <w:marRight w:val="0"/>
          <w:marTop w:val="0"/>
          <w:marBottom w:val="0"/>
          <w:divBdr>
            <w:top w:val="none" w:sz="0" w:space="0" w:color="auto"/>
            <w:left w:val="none" w:sz="0" w:space="0" w:color="auto"/>
            <w:bottom w:val="none" w:sz="0" w:space="0" w:color="auto"/>
            <w:right w:val="none" w:sz="0" w:space="0" w:color="auto"/>
          </w:divBdr>
        </w:div>
        <w:div w:id="421218499">
          <w:marLeft w:val="446"/>
          <w:marRight w:val="0"/>
          <w:marTop w:val="0"/>
          <w:marBottom w:val="0"/>
          <w:divBdr>
            <w:top w:val="none" w:sz="0" w:space="0" w:color="auto"/>
            <w:left w:val="none" w:sz="0" w:space="0" w:color="auto"/>
            <w:bottom w:val="none" w:sz="0" w:space="0" w:color="auto"/>
            <w:right w:val="none" w:sz="0" w:space="0" w:color="auto"/>
          </w:divBdr>
        </w:div>
        <w:div w:id="1737775072">
          <w:marLeft w:val="446"/>
          <w:marRight w:val="0"/>
          <w:marTop w:val="0"/>
          <w:marBottom w:val="0"/>
          <w:divBdr>
            <w:top w:val="none" w:sz="0" w:space="0" w:color="auto"/>
            <w:left w:val="none" w:sz="0" w:space="0" w:color="auto"/>
            <w:bottom w:val="none" w:sz="0" w:space="0" w:color="auto"/>
            <w:right w:val="none" w:sz="0" w:space="0" w:color="auto"/>
          </w:divBdr>
        </w:div>
        <w:div w:id="721057291">
          <w:marLeft w:val="446"/>
          <w:marRight w:val="0"/>
          <w:marTop w:val="0"/>
          <w:marBottom w:val="0"/>
          <w:divBdr>
            <w:top w:val="none" w:sz="0" w:space="0" w:color="auto"/>
            <w:left w:val="none" w:sz="0" w:space="0" w:color="auto"/>
            <w:bottom w:val="none" w:sz="0" w:space="0" w:color="auto"/>
            <w:right w:val="none" w:sz="0" w:space="0" w:color="auto"/>
          </w:divBdr>
        </w:div>
        <w:div w:id="1314336642">
          <w:marLeft w:val="446"/>
          <w:marRight w:val="0"/>
          <w:marTop w:val="0"/>
          <w:marBottom w:val="0"/>
          <w:divBdr>
            <w:top w:val="none" w:sz="0" w:space="0" w:color="auto"/>
            <w:left w:val="none" w:sz="0" w:space="0" w:color="auto"/>
            <w:bottom w:val="none" w:sz="0" w:space="0" w:color="auto"/>
            <w:right w:val="none" w:sz="0" w:space="0" w:color="auto"/>
          </w:divBdr>
        </w:div>
        <w:div w:id="227424667">
          <w:marLeft w:val="446"/>
          <w:marRight w:val="0"/>
          <w:marTop w:val="0"/>
          <w:marBottom w:val="0"/>
          <w:divBdr>
            <w:top w:val="none" w:sz="0" w:space="0" w:color="auto"/>
            <w:left w:val="none" w:sz="0" w:space="0" w:color="auto"/>
            <w:bottom w:val="none" w:sz="0" w:space="0" w:color="auto"/>
            <w:right w:val="none" w:sz="0" w:space="0" w:color="auto"/>
          </w:divBdr>
        </w:div>
        <w:div w:id="1079906299">
          <w:marLeft w:val="446"/>
          <w:marRight w:val="0"/>
          <w:marTop w:val="0"/>
          <w:marBottom w:val="0"/>
          <w:divBdr>
            <w:top w:val="none" w:sz="0" w:space="0" w:color="auto"/>
            <w:left w:val="none" w:sz="0" w:space="0" w:color="auto"/>
            <w:bottom w:val="none" w:sz="0" w:space="0" w:color="auto"/>
            <w:right w:val="none" w:sz="0" w:space="0" w:color="auto"/>
          </w:divBdr>
        </w:div>
        <w:div w:id="1960721919">
          <w:marLeft w:val="446"/>
          <w:marRight w:val="0"/>
          <w:marTop w:val="0"/>
          <w:marBottom w:val="0"/>
          <w:divBdr>
            <w:top w:val="none" w:sz="0" w:space="0" w:color="auto"/>
            <w:left w:val="none" w:sz="0" w:space="0" w:color="auto"/>
            <w:bottom w:val="none" w:sz="0" w:space="0" w:color="auto"/>
            <w:right w:val="none" w:sz="0" w:space="0" w:color="auto"/>
          </w:divBdr>
        </w:div>
        <w:div w:id="472522265">
          <w:marLeft w:val="446"/>
          <w:marRight w:val="0"/>
          <w:marTop w:val="0"/>
          <w:marBottom w:val="0"/>
          <w:divBdr>
            <w:top w:val="none" w:sz="0" w:space="0" w:color="auto"/>
            <w:left w:val="none" w:sz="0" w:space="0" w:color="auto"/>
            <w:bottom w:val="none" w:sz="0" w:space="0" w:color="auto"/>
            <w:right w:val="none" w:sz="0" w:space="0" w:color="auto"/>
          </w:divBdr>
        </w:div>
        <w:div w:id="1688167297">
          <w:marLeft w:val="446"/>
          <w:marRight w:val="0"/>
          <w:marTop w:val="0"/>
          <w:marBottom w:val="0"/>
          <w:divBdr>
            <w:top w:val="none" w:sz="0" w:space="0" w:color="auto"/>
            <w:left w:val="none" w:sz="0" w:space="0" w:color="auto"/>
            <w:bottom w:val="none" w:sz="0" w:space="0" w:color="auto"/>
            <w:right w:val="none" w:sz="0" w:space="0" w:color="auto"/>
          </w:divBdr>
        </w:div>
        <w:div w:id="2125804403">
          <w:marLeft w:val="446"/>
          <w:marRight w:val="0"/>
          <w:marTop w:val="0"/>
          <w:marBottom w:val="0"/>
          <w:divBdr>
            <w:top w:val="none" w:sz="0" w:space="0" w:color="auto"/>
            <w:left w:val="none" w:sz="0" w:space="0" w:color="auto"/>
            <w:bottom w:val="none" w:sz="0" w:space="0" w:color="auto"/>
            <w:right w:val="none" w:sz="0" w:space="0" w:color="auto"/>
          </w:divBdr>
        </w:div>
        <w:div w:id="1266882523">
          <w:marLeft w:val="446"/>
          <w:marRight w:val="0"/>
          <w:marTop w:val="0"/>
          <w:marBottom w:val="0"/>
          <w:divBdr>
            <w:top w:val="none" w:sz="0" w:space="0" w:color="auto"/>
            <w:left w:val="none" w:sz="0" w:space="0" w:color="auto"/>
            <w:bottom w:val="none" w:sz="0" w:space="0" w:color="auto"/>
            <w:right w:val="none" w:sz="0" w:space="0" w:color="auto"/>
          </w:divBdr>
        </w:div>
        <w:div w:id="1854030921">
          <w:marLeft w:val="446"/>
          <w:marRight w:val="0"/>
          <w:marTop w:val="0"/>
          <w:marBottom w:val="0"/>
          <w:divBdr>
            <w:top w:val="none" w:sz="0" w:space="0" w:color="auto"/>
            <w:left w:val="none" w:sz="0" w:space="0" w:color="auto"/>
            <w:bottom w:val="none" w:sz="0" w:space="0" w:color="auto"/>
            <w:right w:val="none" w:sz="0" w:space="0" w:color="auto"/>
          </w:divBdr>
        </w:div>
        <w:div w:id="650066066">
          <w:marLeft w:val="446"/>
          <w:marRight w:val="0"/>
          <w:marTop w:val="0"/>
          <w:marBottom w:val="0"/>
          <w:divBdr>
            <w:top w:val="none" w:sz="0" w:space="0" w:color="auto"/>
            <w:left w:val="none" w:sz="0" w:space="0" w:color="auto"/>
            <w:bottom w:val="none" w:sz="0" w:space="0" w:color="auto"/>
            <w:right w:val="none" w:sz="0" w:space="0" w:color="auto"/>
          </w:divBdr>
        </w:div>
        <w:div w:id="2138134997">
          <w:marLeft w:val="446"/>
          <w:marRight w:val="0"/>
          <w:marTop w:val="0"/>
          <w:marBottom w:val="0"/>
          <w:divBdr>
            <w:top w:val="none" w:sz="0" w:space="0" w:color="auto"/>
            <w:left w:val="none" w:sz="0" w:space="0" w:color="auto"/>
            <w:bottom w:val="none" w:sz="0" w:space="0" w:color="auto"/>
            <w:right w:val="none" w:sz="0" w:space="0" w:color="auto"/>
          </w:divBdr>
        </w:div>
        <w:div w:id="684215457">
          <w:marLeft w:val="446"/>
          <w:marRight w:val="0"/>
          <w:marTop w:val="0"/>
          <w:marBottom w:val="0"/>
          <w:divBdr>
            <w:top w:val="none" w:sz="0" w:space="0" w:color="auto"/>
            <w:left w:val="none" w:sz="0" w:space="0" w:color="auto"/>
            <w:bottom w:val="none" w:sz="0" w:space="0" w:color="auto"/>
            <w:right w:val="none" w:sz="0" w:space="0" w:color="auto"/>
          </w:divBdr>
        </w:div>
        <w:div w:id="1784108765">
          <w:marLeft w:val="446"/>
          <w:marRight w:val="0"/>
          <w:marTop w:val="0"/>
          <w:marBottom w:val="0"/>
          <w:divBdr>
            <w:top w:val="none" w:sz="0" w:space="0" w:color="auto"/>
            <w:left w:val="none" w:sz="0" w:space="0" w:color="auto"/>
            <w:bottom w:val="none" w:sz="0" w:space="0" w:color="auto"/>
            <w:right w:val="none" w:sz="0" w:space="0" w:color="auto"/>
          </w:divBdr>
        </w:div>
        <w:div w:id="1755709789">
          <w:marLeft w:val="446"/>
          <w:marRight w:val="0"/>
          <w:marTop w:val="0"/>
          <w:marBottom w:val="0"/>
          <w:divBdr>
            <w:top w:val="none" w:sz="0" w:space="0" w:color="auto"/>
            <w:left w:val="none" w:sz="0" w:space="0" w:color="auto"/>
            <w:bottom w:val="none" w:sz="0" w:space="0" w:color="auto"/>
            <w:right w:val="none" w:sz="0" w:space="0" w:color="auto"/>
          </w:divBdr>
        </w:div>
        <w:div w:id="1930387517">
          <w:marLeft w:val="446"/>
          <w:marRight w:val="0"/>
          <w:marTop w:val="0"/>
          <w:marBottom w:val="0"/>
          <w:divBdr>
            <w:top w:val="none" w:sz="0" w:space="0" w:color="auto"/>
            <w:left w:val="none" w:sz="0" w:space="0" w:color="auto"/>
            <w:bottom w:val="none" w:sz="0" w:space="0" w:color="auto"/>
            <w:right w:val="none" w:sz="0" w:space="0" w:color="auto"/>
          </w:divBdr>
        </w:div>
      </w:divsChild>
    </w:div>
    <w:div w:id="1119031990">
      <w:bodyDiv w:val="1"/>
      <w:marLeft w:val="30"/>
      <w:marRight w:val="30"/>
      <w:marTop w:val="0"/>
      <w:marBottom w:val="0"/>
      <w:divBdr>
        <w:top w:val="none" w:sz="0" w:space="0" w:color="auto"/>
        <w:left w:val="none" w:sz="0" w:space="0" w:color="auto"/>
        <w:bottom w:val="none" w:sz="0" w:space="0" w:color="auto"/>
        <w:right w:val="none" w:sz="0" w:space="0" w:color="auto"/>
      </w:divBdr>
      <w:divsChild>
        <w:div w:id="188220565">
          <w:marLeft w:val="0"/>
          <w:marRight w:val="0"/>
          <w:marTop w:val="0"/>
          <w:marBottom w:val="0"/>
          <w:divBdr>
            <w:top w:val="none" w:sz="0" w:space="0" w:color="auto"/>
            <w:left w:val="none" w:sz="0" w:space="0" w:color="auto"/>
            <w:bottom w:val="none" w:sz="0" w:space="0" w:color="auto"/>
            <w:right w:val="none" w:sz="0" w:space="0" w:color="auto"/>
          </w:divBdr>
          <w:divsChild>
            <w:div w:id="1498154131">
              <w:marLeft w:val="0"/>
              <w:marRight w:val="0"/>
              <w:marTop w:val="0"/>
              <w:marBottom w:val="0"/>
              <w:divBdr>
                <w:top w:val="none" w:sz="0" w:space="0" w:color="auto"/>
                <w:left w:val="none" w:sz="0" w:space="0" w:color="auto"/>
                <w:bottom w:val="none" w:sz="0" w:space="0" w:color="auto"/>
                <w:right w:val="none" w:sz="0" w:space="0" w:color="auto"/>
              </w:divBdr>
            </w:div>
            <w:div w:id="176967933">
              <w:marLeft w:val="0"/>
              <w:marRight w:val="0"/>
              <w:marTop w:val="0"/>
              <w:marBottom w:val="0"/>
              <w:divBdr>
                <w:top w:val="none" w:sz="0" w:space="0" w:color="auto"/>
                <w:left w:val="none" w:sz="0" w:space="0" w:color="auto"/>
                <w:bottom w:val="none" w:sz="0" w:space="0" w:color="auto"/>
                <w:right w:val="none" w:sz="0" w:space="0" w:color="auto"/>
              </w:divBdr>
              <w:divsChild>
                <w:div w:id="1980530450">
                  <w:marLeft w:val="180"/>
                  <w:marRight w:val="0"/>
                  <w:marTop w:val="0"/>
                  <w:marBottom w:val="0"/>
                  <w:divBdr>
                    <w:top w:val="none" w:sz="0" w:space="0" w:color="auto"/>
                    <w:left w:val="none" w:sz="0" w:space="0" w:color="auto"/>
                    <w:bottom w:val="none" w:sz="0" w:space="0" w:color="auto"/>
                    <w:right w:val="none" w:sz="0" w:space="0" w:color="auto"/>
                  </w:divBdr>
                  <w:divsChild>
                    <w:div w:id="20893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53271">
          <w:marLeft w:val="0"/>
          <w:marRight w:val="0"/>
          <w:marTop w:val="0"/>
          <w:marBottom w:val="0"/>
          <w:divBdr>
            <w:top w:val="none" w:sz="0" w:space="0" w:color="auto"/>
            <w:left w:val="none" w:sz="0" w:space="0" w:color="auto"/>
            <w:bottom w:val="none" w:sz="0" w:space="0" w:color="auto"/>
            <w:right w:val="none" w:sz="0" w:space="0" w:color="auto"/>
          </w:divBdr>
          <w:divsChild>
            <w:div w:id="1401248309">
              <w:marLeft w:val="0"/>
              <w:marRight w:val="0"/>
              <w:marTop w:val="0"/>
              <w:marBottom w:val="0"/>
              <w:divBdr>
                <w:top w:val="none" w:sz="0" w:space="0" w:color="auto"/>
                <w:left w:val="none" w:sz="0" w:space="0" w:color="auto"/>
                <w:bottom w:val="none" w:sz="0" w:space="0" w:color="auto"/>
                <w:right w:val="none" w:sz="0" w:space="0" w:color="auto"/>
              </w:divBdr>
            </w:div>
            <w:div w:id="1220942618">
              <w:marLeft w:val="0"/>
              <w:marRight w:val="0"/>
              <w:marTop w:val="0"/>
              <w:marBottom w:val="0"/>
              <w:divBdr>
                <w:top w:val="none" w:sz="0" w:space="0" w:color="auto"/>
                <w:left w:val="none" w:sz="0" w:space="0" w:color="auto"/>
                <w:bottom w:val="none" w:sz="0" w:space="0" w:color="auto"/>
                <w:right w:val="none" w:sz="0" w:space="0" w:color="auto"/>
              </w:divBdr>
              <w:divsChild>
                <w:div w:id="1766421464">
                  <w:marLeft w:val="180"/>
                  <w:marRight w:val="0"/>
                  <w:marTop w:val="0"/>
                  <w:marBottom w:val="0"/>
                  <w:divBdr>
                    <w:top w:val="none" w:sz="0" w:space="0" w:color="auto"/>
                    <w:left w:val="none" w:sz="0" w:space="0" w:color="auto"/>
                    <w:bottom w:val="none" w:sz="0" w:space="0" w:color="auto"/>
                    <w:right w:val="none" w:sz="0" w:space="0" w:color="auto"/>
                  </w:divBdr>
                  <w:divsChild>
                    <w:div w:id="1444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2461">
          <w:marLeft w:val="0"/>
          <w:marRight w:val="0"/>
          <w:marTop w:val="0"/>
          <w:marBottom w:val="0"/>
          <w:divBdr>
            <w:top w:val="none" w:sz="0" w:space="0" w:color="auto"/>
            <w:left w:val="none" w:sz="0" w:space="0" w:color="auto"/>
            <w:bottom w:val="none" w:sz="0" w:space="0" w:color="auto"/>
            <w:right w:val="none" w:sz="0" w:space="0" w:color="auto"/>
          </w:divBdr>
          <w:divsChild>
            <w:div w:id="677149294">
              <w:marLeft w:val="0"/>
              <w:marRight w:val="0"/>
              <w:marTop w:val="0"/>
              <w:marBottom w:val="0"/>
              <w:divBdr>
                <w:top w:val="none" w:sz="0" w:space="0" w:color="auto"/>
                <w:left w:val="none" w:sz="0" w:space="0" w:color="auto"/>
                <w:bottom w:val="none" w:sz="0" w:space="0" w:color="auto"/>
                <w:right w:val="none" w:sz="0" w:space="0" w:color="auto"/>
              </w:divBdr>
            </w:div>
            <w:div w:id="1745831351">
              <w:marLeft w:val="0"/>
              <w:marRight w:val="0"/>
              <w:marTop w:val="0"/>
              <w:marBottom w:val="0"/>
              <w:divBdr>
                <w:top w:val="none" w:sz="0" w:space="0" w:color="auto"/>
                <w:left w:val="none" w:sz="0" w:space="0" w:color="auto"/>
                <w:bottom w:val="none" w:sz="0" w:space="0" w:color="auto"/>
                <w:right w:val="none" w:sz="0" w:space="0" w:color="auto"/>
              </w:divBdr>
              <w:divsChild>
                <w:div w:id="1683774430">
                  <w:marLeft w:val="180"/>
                  <w:marRight w:val="0"/>
                  <w:marTop w:val="0"/>
                  <w:marBottom w:val="0"/>
                  <w:divBdr>
                    <w:top w:val="none" w:sz="0" w:space="0" w:color="auto"/>
                    <w:left w:val="none" w:sz="0" w:space="0" w:color="auto"/>
                    <w:bottom w:val="none" w:sz="0" w:space="0" w:color="auto"/>
                    <w:right w:val="none" w:sz="0" w:space="0" w:color="auto"/>
                  </w:divBdr>
                  <w:divsChild>
                    <w:div w:id="1556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7780">
          <w:marLeft w:val="0"/>
          <w:marRight w:val="0"/>
          <w:marTop w:val="0"/>
          <w:marBottom w:val="0"/>
          <w:divBdr>
            <w:top w:val="none" w:sz="0" w:space="0" w:color="auto"/>
            <w:left w:val="none" w:sz="0" w:space="0" w:color="auto"/>
            <w:bottom w:val="none" w:sz="0" w:space="0" w:color="auto"/>
            <w:right w:val="none" w:sz="0" w:space="0" w:color="auto"/>
          </w:divBdr>
          <w:divsChild>
            <w:div w:id="865485245">
              <w:marLeft w:val="0"/>
              <w:marRight w:val="0"/>
              <w:marTop w:val="0"/>
              <w:marBottom w:val="0"/>
              <w:divBdr>
                <w:top w:val="none" w:sz="0" w:space="0" w:color="auto"/>
                <w:left w:val="none" w:sz="0" w:space="0" w:color="auto"/>
                <w:bottom w:val="none" w:sz="0" w:space="0" w:color="auto"/>
                <w:right w:val="none" w:sz="0" w:space="0" w:color="auto"/>
              </w:divBdr>
            </w:div>
            <w:div w:id="1952079763">
              <w:marLeft w:val="0"/>
              <w:marRight w:val="0"/>
              <w:marTop w:val="0"/>
              <w:marBottom w:val="0"/>
              <w:divBdr>
                <w:top w:val="none" w:sz="0" w:space="0" w:color="auto"/>
                <w:left w:val="none" w:sz="0" w:space="0" w:color="auto"/>
                <w:bottom w:val="none" w:sz="0" w:space="0" w:color="auto"/>
                <w:right w:val="none" w:sz="0" w:space="0" w:color="auto"/>
              </w:divBdr>
              <w:divsChild>
                <w:div w:id="1284312375">
                  <w:marLeft w:val="180"/>
                  <w:marRight w:val="0"/>
                  <w:marTop w:val="0"/>
                  <w:marBottom w:val="0"/>
                  <w:divBdr>
                    <w:top w:val="none" w:sz="0" w:space="0" w:color="auto"/>
                    <w:left w:val="none" w:sz="0" w:space="0" w:color="auto"/>
                    <w:bottom w:val="none" w:sz="0" w:space="0" w:color="auto"/>
                    <w:right w:val="none" w:sz="0" w:space="0" w:color="auto"/>
                  </w:divBdr>
                  <w:divsChild>
                    <w:div w:id="384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6427">
      <w:bodyDiv w:val="1"/>
      <w:marLeft w:val="30"/>
      <w:marRight w:val="30"/>
      <w:marTop w:val="0"/>
      <w:marBottom w:val="0"/>
      <w:divBdr>
        <w:top w:val="none" w:sz="0" w:space="0" w:color="auto"/>
        <w:left w:val="none" w:sz="0" w:space="0" w:color="auto"/>
        <w:bottom w:val="none" w:sz="0" w:space="0" w:color="auto"/>
        <w:right w:val="none" w:sz="0" w:space="0" w:color="auto"/>
      </w:divBdr>
      <w:divsChild>
        <w:div w:id="715012763">
          <w:marLeft w:val="0"/>
          <w:marRight w:val="0"/>
          <w:marTop w:val="0"/>
          <w:marBottom w:val="0"/>
          <w:divBdr>
            <w:top w:val="none" w:sz="0" w:space="0" w:color="auto"/>
            <w:left w:val="none" w:sz="0" w:space="0" w:color="auto"/>
            <w:bottom w:val="none" w:sz="0" w:space="0" w:color="auto"/>
            <w:right w:val="none" w:sz="0" w:space="0" w:color="auto"/>
          </w:divBdr>
          <w:divsChild>
            <w:div w:id="1798793044">
              <w:marLeft w:val="0"/>
              <w:marRight w:val="0"/>
              <w:marTop w:val="0"/>
              <w:marBottom w:val="0"/>
              <w:divBdr>
                <w:top w:val="none" w:sz="0" w:space="0" w:color="auto"/>
                <w:left w:val="none" w:sz="0" w:space="0" w:color="auto"/>
                <w:bottom w:val="none" w:sz="0" w:space="0" w:color="auto"/>
                <w:right w:val="none" w:sz="0" w:space="0" w:color="auto"/>
              </w:divBdr>
            </w:div>
            <w:div w:id="765731803">
              <w:marLeft w:val="0"/>
              <w:marRight w:val="0"/>
              <w:marTop w:val="0"/>
              <w:marBottom w:val="0"/>
              <w:divBdr>
                <w:top w:val="none" w:sz="0" w:space="0" w:color="auto"/>
                <w:left w:val="none" w:sz="0" w:space="0" w:color="auto"/>
                <w:bottom w:val="none" w:sz="0" w:space="0" w:color="auto"/>
                <w:right w:val="none" w:sz="0" w:space="0" w:color="auto"/>
              </w:divBdr>
              <w:divsChild>
                <w:div w:id="835654552">
                  <w:marLeft w:val="180"/>
                  <w:marRight w:val="0"/>
                  <w:marTop w:val="0"/>
                  <w:marBottom w:val="0"/>
                  <w:divBdr>
                    <w:top w:val="none" w:sz="0" w:space="0" w:color="auto"/>
                    <w:left w:val="none" w:sz="0" w:space="0" w:color="auto"/>
                    <w:bottom w:val="none" w:sz="0" w:space="0" w:color="auto"/>
                    <w:right w:val="none" w:sz="0" w:space="0" w:color="auto"/>
                  </w:divBdr>
                  <w:divsChild>
                    <w:div w:id="7251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2683">
          <w:marLeft w:val="0"/>
          <w:marRight w:val="0"/>
          <w:marTop w:val="0"/>
          <w:marBottom w:val="0"/>
          <w:divBdr>
            <w:top w:val="none" w:sz="0" w:space="0" w:color="auto"/>
            <w:left w:val="none" w:sz="0" w:space="0" w:color="auto"/>
            <w:bottom w:val="none" w:sz="0" w:space="0" w:color="auto"/>
            <w:right w:val="none" w:sz="0" w:space="0" w:color="auto"/>
          </w:divBdr>
          <w:divsChild>
            <w:div w:id="1529295776">
              <w:marLeft w:val="0"/>
              <w:marRight w:val="0"/>
              <w:marTop w:val="0"/>
              <w:marBottom w:val="0"/>
              <w:divBdr>
                <w:top w:val="none" w:sz="0" w:space="0" w:color="auto"/>
                <w:left w:val="none" w:sz="0" w:space="0" w:color="auto"/>
                <w:bottom w:val="none" w:sz="0" w:space="0" w:color="auto"/>
                <w:right w:val="none" w:sz="0" w:space="0" w:color="auto"/>
              </w:divBdr>
              <w:divsChild>
                <w:div w:id="1275557158">
                  <w:marLeft w:val="180"/>
                  <w:marRight w:val="0"/>
                  <w:marTop w:val="0"/>
                  <w:marBottom w:val="0"/>
                  <w:divBdr>
                    <w:top w:val="none" w:sz="0" w:space="0" w:color="auto"/>
                    <w:left w:val="none" w:sz="0" w:space="0" w:color="auto"/>
                    <w:bottom w:val="none" w:sz="0" w:space="0" w:color="auto"/>
                    <w:right w:val="none" w:sz="0" w:space="0" w:color="auto"/>
                  </w:divBdr>
                  <w:divsChild>
                    <w:div w:id="14996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7008">
          <w:marLeft w:val="0"/>
          <w:marRight w:val="0"/>
          <w:marTop w:val="0"/>
          <w:marBottom w:val="0"/>
          <w:divBdr>
            <w:top w:val="none" w:sz="0" w:space="0" w:color="auto"/>
            <w:left w:val="none" w:sz="0" w:space="0" w:color="auto"/>
            <w:bottom w:val="none" w:sz="0" w:space="0" w:color="auto"/>
            <w:right w:val="none" w:sz="0" w:space="0" w:color="auto"/>
          </w:divBdr>
          <w:divsChild>
            <w:div w:id="1802727803">
              <w:marLeft w:val="0"/>
              <w:marRight w:val="0"/>
              <w:marTop w:val="0"/>
              <w:marBottom w:val="0"/>
              <w:divBdr>
                <w:top w:val="none" w:sz="0" w:space="0" w:color="auto"/>
                <w:left w:val="none" w:sz="0" w:space="0" w:color="auto"/>
                <w:bottom w:val="none" w:sz="0" w:space="0" w:color="auto"/>
                <w:right w:val="none" w:sz="0" w:space="0" w:color="auto"/>
              </w:divBdr>
            </w:div>
            <w:div w:id="1294214359">
              <w:marLeft w:val="0"/>
              <w:marRight w:val="0"/>
              <w:marTop w:val="0"/>
              <w:marBottom w:val="0"/>
              <w:divBdr>
                <w:top w:val="none" w:sz="0" w:space="0" w:color="auto"/>
                <w:left w:val="none" w:sz="0" w:space="0" w:color="auto"/>
                <w:bottom w:val="none" w:sz="0" w:space="0" w:color="auto"/>
                <w:right w:val="none" w:sz="0" w:space="0" w:color="auto"/>
              </w:divBdr>
              <w:divsChild>
                <w:div w:id="1261530018">
                  <w:marLeft w:val="180"/>
                  <w:marRight w:val="0"/>
                  <w:marTop w:val="0"/>
                  <w:marBottom w:val="0"/>
                  <w:divBdr>
                    <w:top w:val="none" w:sz="0" w:space="0" w:color="auto"/>
                    <w:left w:val="none" w:sz="0" w:space="0" w:color="auto"/>
                    <w:bottom w:val="none" w:sz="0" w:space="0" w:color="auto"/>
                    <w:right w:val="none" w:sz="0" w:space="0" w:color="auto"/>
                  </w:divBdr>
                  <w:divsChild>
                    <w:div w:id="653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2278">
          <w:marLeft w:val="0"/>
          <w:marRight w:val="0"/>
          <w:marTop w:val="0"/>
          <w:marBottom w:val="0"/>
          <w:divBdr>
            <w:top w:val="none" w:sz="0" w:space="0" w:color="auto"/>
            <w:left w:val="none" w:sz="0" w:space="0" w:color="auto"/>
            <w:bottom w:val="none" w:sz="0" w:space="0" w:color="auto"/>
            <w:right w:val="none" w:sz="0" w:space="0" w:color="auto"/>
          </w:divBdr>
          <w:divsChild>
            <w:div w:id="1856771118">
              <w:marLeft w:val="0"/>
              <w:marRight w:val="0"/>
              <w:marTop w:val="0"/>
              <w:marBottom w:val="0"/>
              <w:divBdr>
                <w:top w:val="none" w:sz="0" w:space="0" w:color="auto"/>
                <w:left w:val="none" w:sz="0" w:space="0" w:color="auto"/>
                <w:bottom w:val="none" w:sz="0" w:space="0" w:color="auto"/>
                <w:right w:val="none" w:sz="0" w:space="0" w:color="auto"/>
              </w:divBdr>
            </w:div>
            <w:div w:id="601493494">
              <w:marLeft w:val="0"/>
              <w:marRight w:val="0"/>
              <w:marTop w:val="0"/>
              <w:marBottom w:val="0"/>
              <w:divBdr>
                <w:top w:val="none" w:sz="0" w:space="0" w:color="auto"/>
                <w:left w:val="none" w:sz="0" w:space="0" w:color="auto"/>
                <w:bottom w:val="none" w:sz="0" w:space="0" w:color="auto"/>
                <w:right w:val="none" w:sz="0" w:space="0" w:color="auto"/>
              </w:divBdr>
              <w:divsChild>
                <w:div w:id="475029281">
                  <w:marLeft w:val="180"/>
                  <w:marRight w:val="0"/>
                  <w:marTop w:val="0"/>
                  <w:marBottom w:val="0"/>
                  <w:divBdr>
                    <w:top w:val="none" w:sz="0" w:space="0" w:color="auto"/>
                    <w:left w:val="none" w:sz="0" w:space="0" w:color="auto"/>
                    <w:bottom w:val="none" w:sz="0" w:space="0" w:color="auto"/>
                    <w:right w:val="none" w:sz="0" w:space="0" w:color="auto"/>
                  </w:divBdr>
                  <w:divsChild>
                    <w:div w:id="10438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5241">
      <w:bodyDiv w:val="1"/>
      <w:marLeft w:val="0"/>
      <w:marRight w:val="0"/>
      <w:marTop w:val="0"/>
      <w:marBottom w:val="0"/>
      <w:divBdr>
        <w:top w:val="none" w:sz="0" w:space="0" w:color="auto"/>
        <w:left w:val="none" w:sz="0" w:space="0" w:color="auto"/>
        <w:bottom w:val="none" w:sz="0" w:space="0" w:color="auto"/>
        <w:right w:val="none" w:sz="0" w:space="0" w:color="auto"/>
      </w:divBdr>
    </w:div>
    <w:div w:id="1252467470">
      <w:bodyDiv w:val="1"/>
      <w:marLeft w:val="0"/>
      <w:marRight w:val="0"/>
      <w:marTop w:val="0"/>
      <w:marBottom w:val="0"/>
      <w:divBdr>
        <w:top w:val="none" w:sz="0" w:space="0" w:color="auto"/>
        <w:left w:val="none" w:sz="0" w:space="0" w:color="auto"/>
        <w:bottom w:val="none" w:sz="0" w:space="0" w:color="auto"/>
        <w:right w:val="none" w:sz="0" w:space="0" w:color="auto"/>
      </w:divBdr>
    </w:div>
    <w:div w:id="1365449109">
      <w:bodyDiv w:val="1"/>
      <w:marLeft w:val="0"/>
      <w:marRight w:val="0"/>
      <w:marTop w:val="0"/>
      <w:marBottom w:val="0"/>
      <w:divBdr>
        <w:top w:val="none" w:sz="0" w:space="0" w:color="auto"/>
        <w:left w:val="none" w:sz="0" w:space="0" w:color="auto"/>
        <w:bottom w:val="none" w:sz="0" w:space="0" w:color="auto"/>
        <w:right w:val="none" w:sz="0" w:space="0" w:color="auto"/>
      </w:divBdr>
    </w:div>
    <w:div w:id="1506045972">
      <w:bodyDiv w:val="1"/>
      <w:marLeft w:val="0"/>
      <w:marRight w:val="0"/>
      <w:marTop w:val="0"/>
      <w:marBottom w:val="0"/>
      <w:divBdr>
        <w:top w:val="none" w:sz="0" w:space="0" w:color="auto"/>
        <w:left w:val="none" w:sz="0" w:space="0" w:color="auto"/>
        <w:bottom w:val="none" w:sz="0" w:space="0" w:color="auto"/>
        <w:right w:val="none" w:sz="0" w:space="0" w:color="auto"/>
      </w:divBdr>
    </w:div>
    <w:div w:id="1508129086">
      <w:bodyDiv w:val="1"/>
      <w:marLeft w:val="0"/>
      <w:marRight w:val="0"/>
      <w:marTop w:val="0"/>
      <w:marBottom w:val="0"/>
      <w:divBdr>
        <w:top w:val="none" w:sz="0" w:space="0" w:color="auto"/>
        <w:left w:val="none" w:sz="0" w:space="0" w:color="auto"/>
        <w:bottom w:val="none" w:sz="0" w:space="0" w:color="auto"/>
        <w:right w:val="none" w:sz="0" w:space="0" w:color="auto"/>
      </w:divBdr>
    </w:div>
    <w:div w:id="1568567901">
      <w:bodyDiv w:val="1"/>
      <w:marLeft w:val="0"/>
      <w:marRight w:val="0"/>
      <w:marTop w:val="0"/>
      <w:marBottom w:val="0"/>
      <w:divBdr>
        <w:top w:val="none" w:sz="0" w:space="0" w:color="auto"/>
        <w:left w:val="none" w:sz="0" w:space="0" w:color="auto"/>
        <w:bottom w:val="none" w:sz="0" w:space="0" w:color="auto"/>
        <w:right w:val="none" w:sz="0" w:space="0" w:color="auto"/>
      </w:divBdr>
    </w:div>
    <w:div w:id="1621455198">
      <w:bodyDiv w:val="1"/>
      <w:marLeft w:val="0"/>
      <w:marRight w:val="0"/>
      <w:marTop w:val="0"/>
      <w:marBottom w:val="0"/>
      <w:divBdr>
        <w:top w:val="none" w:sz="0" w:space="0" w:color="auto"/>
        <w:left w:val="none" w:sz="0" w:space="0" w:color="auto"/>
        <w:bottom w:val="none" w:sz="0" w:space="0" w:color="auto"/>
        <w:right w:val="none" w:sz="0" w:space="0" w:color="auto"/>
      </w:divBdr>
    </w:div>
    <w:div w:id="1702783462">
      <w:bodyDiv w:val="1"/>
      <w:marLeft w:val="0"/>
      <w:marRight w:val="0"/>
      <w:marTop w:val="0"/>
      <w:marBottom w:val="0"/>
      <w:divBdr>
        <w:top w:val="none" w:sz="0" w:space="0" w:color="auto"/>
        <w:left w:val="none" w:sz="0" w:space="0" w:color="auto"/>
        <w:bottom w:val="none" w:sz="0" w:space="0" w:color="auto"/>
        <w:right w:val="none" w:sz="0" w:space="0" w:color="auto"/>
      </w:divBdr>
    </w:div>
    <w:div w:id="1746369808">
      <w:bodyDiv w:val="1"/>
      <w:marLeft w:val="0"/>
      <w:marRight w:val="0"/>
      <w:marTop w:val="0"/>
      <w:marBottom w:val="0"/>
      <w:divBdr>
        <w:top w:val="none" w:sz="0" w:space="0" w:color="auto"/>
        <w:left w:val="none" w:sz="0" w:space="0" w:color="auto"/>
        <w:bottom w:val="none" w:sz="0" w:space="0" w:color="auto"/>
        <w:right w:val="none" w:sz="0" w:space="0" w:color="auto"/>
      </w:divBdr>
    </w:div>
    <w:div w:id="1763605456">
      <w:bodyDiv w:val="1"/>
      <w:marLeft w:val="0"/>
      <w:marRight w:val="0"/>
      <w:marTop w:val="0"/>
      <w:marBottom w:val="0"/>
      <w:divBdr>
        <w:top w:val="none" w:sz="0" w:space="0" w:color="auto"/>
        <w:left w:val="none" w:sz="0" w:space="0" w:color="auto"/>
        <w:bottom w:val="none" w:sz="0" w:space="0" w:color="auto"/>
        <w:right w:val="none" w:sz="0" w:space="0" w:color="auto"/>
      </w:divBdr>
    </w:div>
    <w:div w:id="1768768334">
      <w:bodyDiv w:val="1"/>
      <w:marLeft w:val="0"/>
      <w:marRight w:val="0"/>
      <w:marTop w:val="0"/>
      <w:marBottom w:val="0"/>
      <w:divBdr>
        <w:top w:val="none" w:sz="0" w:space="0" w:color="auto"/>
        <w:left w:val="none" w:sz="0" w:space="0" w:color="auto"/>
        <w:bottom w:val="none" w:sz="0" w:space="0" w:color="auto"/>
        <w:right w:val="none" w:sz="0" w:space="0" w:color="auto"/>
      </w:divBdr>
    </w:div>
    <w:div w:id="20472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j.massey\Application%20Data\Microsoft\Templates\C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E4AE-2134-4AF5-88EC-8845CC57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CMP2.dot</Template>
  <TotalTime>5</TotalTime>
  <Pages>8</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HYPERSONIC BOUNDARY LAYER TRANSITION EXPERIMENT, SOAREX, ALV-X1 (HSA)</vt:lpstr>
    </vt:vector>
  </TitlesOfParts>
  <Company>Hernandez Engineering</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HYPERSONIC BOUNDARY LAYER TRANSITION EXPERIMENT, SOAREX, ALV-X1 (HSA)</dc:title>
  <dc:creator>ACS</dc:creator>
  <cp:lastModifiedBy>mschuler</cp:lastModifiedBy>
  <cp:revision>3</cp:revision>
  <cp:lastPrinted>2013-05-01T14:28:00Z</cp:lastPrinted>
  <dcterms:created xsi:type="dcterms:W3CDTF">2013-07-24T20:13:00Z</dcterms:created>
  <dcterms:modified xsi:type="dcterms:W3CDTF">2013-07-26T17:19:00Z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