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11B" w:rsidRPr="00B76092" w:rsidRDefault="00E9311B" w:rsidP="00E9311B">
      <w:pPr>
        <w:pStyle w:val="paratext"/>
        <w:jc w:val="center"/>
        <w:rPr>
          <w:rFonts w:cs="Arial"/>
          <w:b/>
          <w:bCs/>
        </w:rPr>
      </w:pPr>
    </w:p>
    <w:p w:rsidR="005E2339" w:rsidRPr="005E2339" w:rsidRDefault="00E138C2" w:rsidP="00E9311B">
      <w:pPr>
        <w:pStyle w:val="paratext"/>
        <w:jc w:val="center"/>
        <w:rPr>
          <w:rFonts w:cs="Arial"/>
          <w:bCs/>
          <w:sz w:val="72"/>
          <w:szCs w:val="72"/>
        </w:rPr>
      </w:pPr>
      <w:r w:rsidRPr="00701B02">
        <w:rPr>
          <w:rFonts w:cs="Arial"/>
          <w:bCs/>
          <w:sz w:val="72"/>
          <w:szCs w:val="72"/>
          <w:highlight w:val="lightGray"/>
        </w:rPr>
        <w:t>Harmonic Balance Codes</w:t>
      </w:r>
    </w:p>
    <w:p w:rsidR="005A420A" w:rsidRPr="00B76092" w:rsidRDefault="005A420A" w:rsidP="005A420A">
      <w:pPr>
        <w:pStyle w:val="listheading"/>
        <w:rPr>
          <w:rFonts w:ascii="Arial" w:hAnsi="Arial" w:cs="Arial"/>
          <w:sz w:val="24"/>
          <w:szCs w:val="24"/>
        </w:rPr>
      </w:pPr>
      <w:bookmarkStart w:id="0" w:name="_Toc488048166"/>
    </w:p>
    <w:p w:rsidR="005A420A" w:rsidRPr="00B76092" w:rsidRDefault="005A420A" w:rsidP="005A420A">
      <w:pPr>
        <w:pStyle w:val="listheading"/>
        <w:rPr>
          <w:rFonts w:ascii="Arial" w:hAnsi="Arial" w:cs="Arial"/>
          <w:sz w:val="24"/>
          <w:szCs w:val="24"/>
        </w:rPr>
      </w:pPr>
    </w:p>
    <w:p w:rsidR="005A420A" w:rsidRPr="00B76092" w:rsidRDefault="005A420A" w:rsidP="005A420A">
      <w:pPr>
        <w:rPr>
          <w:rFonts w:ascii="Arial" w:hAnsi="Arial" w:cs="Arial"/>
          <w:sz w:val="24"/>
          <w:szCs w:val="24"/>
        </w:rPr>
      </w:pPr>
    </w:p>
    <w:p w:rsidR="005A420A" w:rsidRPr="00B76092" w:rsidRDefault="005A420A" w:rsidP="005A420A">
      <w:pPr>
        <w:rPr>
          <w:rFonts w:ascii="Arial" w:hAnsi="Arial" w:cs="Arial"/>
          <w:sz w:val="24"/>
          <w:szCs w:val="24"/>
        </w:rPr>
      </w:pPr>
    </w:p>
    <w:p w:rsidR="005A420A" w:rsidRPr="005E2339" w:rsidRDefault="002169F9" w:rsidP="002169F9">
      <w:pPr>
        <w:jc w:val="center"/>
        <w:rPr>
          <w:rFonts w:ascii="Arial" w:hAnsi="Arial" w:cs="Arial"/>
          <w:sz w:val="56"/>
          <w:szCs w:val="56"/>
        </w:rPr>
      </w:pPr>
      <w:r w:rsidRPr="005E2339">
        <w:rPr>
          <w:rFonts w:ascii="Arial" w:hAnsi="Arial" w:cs="Arial"/>
          <w:sz w:val="56"/>
          <w:szCs w:val="56"/>
        </w:rPr>
        <w:t>Software Assurance Classification Report</w:t>
      </w:r>
    </w:p>
    <w:p w:rsidR="002169F9" w:rsidRPr="00B76092" w:rsidRDefault="00EC0B51" w:rsidP="00EC0B51">
      <w:pPr>
        <w:jc w:val="center"/>
        <w:rPr>
          <w:rFonts w:ascii="Arial" w:hAnsi="Arial" w:cs="Arial"/>
          <w:sz w:val="24"/>
          <w:szCs w:val="24"/>
        </w:rPr>
      </w:pPr>
      <w:r>
        <w:rPr>
          <w:rFonts w:ascii="Arial" w:hAnsi="Arial" w:cs="Arial"/>
          <w:sz w:val="24"/>
          <w:szCs w:val="24"/>
          <w:highlight w:val="lightGray"/>
        </w:rPr>
        <w:t>Text</w:t>
      </w:r>
      <w:r w:rsidRPr="00EC0B51">
        <w:rPr>
          <w:rFonts w:ascii="Arial" w:hAnsi="Arial" w:cs="Arial"/>
          <w:sz w:val="24"/>
          <w:szCs w:val="24"/>
          <w:highlight w:val="lightGray"/>
        </w:rPr>
        <w:t xml:space="preserve"> highlighted in gray </w:t>
      </w:r>
      <w:bookmarkStart w:id="1" w:name="_GoBack"/>
      <w:bookmarkEnd w:id="1"/>
      <w:r>
        <w:rPr>
          <w:rFonts w:ascii="Arial" w:hAnsi="Arial" w:cs="Arial"/>
          <w:sz w:val="24"/>
          <w:szCs w:val="24"/>
          <w:highlight w:val="lightGray"/>
        </w:rPr>
        <w:t>is</w:t>
      </w:r>
      <w:r w:rsidRPr="00EC0B51">
        <w:rPr>
          <w:rFonts w:ascii="Arial" w:hAnsi="Arial" w:cs="Arial"/>
          <w:sz w:val="24"/>
          <w:szCs w:val="24"/>
          <w:highlight w:val="lightGray"/>
        </w:rPr>
        <w:t xml:space="preserve"> unique</w:t>
      </w:r>
      <w:r>
        <w:rPr>
          <w:rFonts w:ascii="Arial" w:hAnsi="Arial" w:cs="Arial"/>
          <w:sz w:val="24"/>
          <w:szCs w:val="24"/>
          <w:highlight w:val="lightGray"/>
        </w:rPr>
        <w:t>/updated</w:t>
      </w:r>
      <w:r w:rsidRPr="00EC0B51">
        <w:rPr>
          <w:rFonts w:ascii="Arial" w:hAnsi="Arial" w:cs="Arial"/>
          <w:sz w:val="24"/>
          <w:szCs w:val="24"/>
          <w:highlight w:val="lightGray"/>
        </w:rPr>
        <w:t xml:space="preserve"> </w:t>
      </w:r>
      <w:r>
        <w:rPr>
          <w:rFonts w:ascii="Arial" w:hAnsi="Arial" w:cs="Arial"/>
          <w:sz w:val="24"/>
          <w:szCs w:val="24"/>
          <w:highlight w:val="lightGray"/>
        </w:rPr>
        <w:t>for</w:t>
      </w:r>
      <w:r w:rsidRPr="00EC0B51">
        <w:rPr>
          <w:rFonts w:ascii="Arial" w:hAnsi="Arial" w:cs="Arial"/>
          <w:sz w:val="24"/>
          <w:szCs w:val="24"/>
          <w:highlight w:val="lightGray"/>
        </w:rPr>
        <w:t xml:space="preserve"> each project.</w:t>
      </w:r>
    </w:p>
    <w:p w:rsidR="005A420A" w:rsidRPr="00B76092" w:rsidRDefault="005A420A" w:rsidP="005A420A">
      <w:pPr>
        <w:rPr>
          <w:rFonts w:ascii="Arial" w:hAnsi="Arial" w:cs="Arial"/>
          <w:sz w:val="24"/>
          <w:szCs w:val="24"/>
        </w:rPr>
      </w:pPr>
    </w:p>
    <w:p w:rsidR="00906870" w:rsidRDefault="00906870" w:rsidP="005A420A">
      <w:pPr>
        <w:rPr>
          <w:rFonts w:ascii="Arial" w:hAnsi="Arial" w:cs="Arial"/>
          <w:sz w:val="24"/>
          <w:szCs w:val="24"/>
        </w:rPr>
      </w:pPr>
    </w:p>
    <w:p w:rsidR="00906870" w:rsidRDefault="00906870" w:rsidP="005A420A">
      <w:pPr>
        <w:rPr>
          <w:rFonts w:ascii="Arial" w:hAnsi="Arial" w:cs="Arial"/>
          <w:sz w:val="24"/>
          <w:szCs w:val="24"/>
        </w:rPr>
      </w:pPr>
    </w:p>
    <w:p w:rsidR="00906870" w:rsidRDefault="00906870" w:rsidP="005A420A">
      <w:pPr>
        <w:rPr>
          <w:rFonts w:ascii="Arial" w:hAnsi="Arial" w:cs="Arial"/>
          <w:sz w:val="24"/>
          <w:szCs w:val="24"/>
        </w:rPr>
      </w:pPr>
    </w:p>
    <w:p w:rsidR="002169F9" w:rsidRPr="00B76092" w:rsidRDefault="002169F9" w:rsidP="002169F9">
      <w:pPr>
        <w:rPr>
          <w:rFonts w:ascii="Arial" w:hAnsi="Arial" w:cs="Arial"/>
          <w:b/>
          <w:sz w:val="24"/>
          <w:szCs w:val="24"/>
        </w:rPr>
      </w:pPr>
      <w:r w:rsidRPr="00B76092">
        <w:rPr>
          <w:rFonts w:ascii="Arial" w:hAnsi="Arial" w:cs="Arial"/>
          <w:b/>
          <w:sz w:val="24"/>
          <w:szCs w:val="24"/>
        </w:rPr>
        <w:t>Prepared by:</w:t>
      </w:r>
    </w:p>
    <w:tbl>
      <w:tblPr>
        <w:tblW w:w="8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2610"/>
      </w:tblGrid>
      <w:tr w:rsidR="002169F9" w:rsidRPr="00B76092" w:rsidTr="009D1B37">
        <w:trPr>
          <w:cantSplit/>
          <w:trHeight w:val="422"/>
        </w:trPr>
        <w:tc>
          <w:tcPr>
            <w:tcW w:w="5740" w:type="dxa"/>
          </w:tcPr>
          <w:p w:rsidR="002169F9" w:rsidRPr="00B76092" w:rsidRDefault="002169F9" w:rsidP="00CE2172">
            <w:pPr>
              <w:spacing w:before="120"/>
              <w:jc w:val="center"/>
              <w:rPr>
                <w:rFonts w:ascii="Arial" w:hAnsi="Arial" w:cs="Arial"/>
                <w:b/>
                <w:bCs/>
                <w:sz w:val="24"/>
                <w:szCs w:val="24"/>
              </w:rPr>
            </w:pPr>
            <w:r w:rsidRPr="00B76092">
              <w:rPr>
                <w:rFonts w:ascii="Arial" w:hAnsi="Arial" w:cs="Arial"/>
                <w:b/>
                <w:bCs/>
                <w:sz w:val="24"/>
                <w:szCs w:val="24"/>
              </w:rPr>
              <w:t>Name</w:t>
            </w:r>
          </w:p>
        </w:tc>
        <w:tc>
          <w:tcPr>
            <w:tcW w:w="2610" w:type="dxa"/>
          </w:tcPr>
          <w:p w:rsidR="002169F9" w:rsidRPr="00B76092" w:rsidRDefault="002169F9" w:rsidP="00CE2172">
            <w:pPr>
              <w:spacing w:before="120"/>
              <w:jc w:val="center"/>
              <w:rPr>
                <w:rFonts w:ascii="Arial" w:hAnsi="Arial" w:cs="Arial"/>
                <w:b/>
                <w:bCs/>
                <w:sz w:val="24"/>
                <w:szCs w:val="24"/>
              </w:rPr>
            </w:pPr>
            <w:r w:rsidRPr="00B76092">
              <w:rPr>
                <w:rFonts w:ascii="Arial" w:hAnsi="Arial" w:cs="Arial"/>
                <w:b/>
                <w:bCs/>
                <w:sz w:val="24"/>
                <w:szCs w:val="24"/>
              </w:rPr>
              <w:t>Date</w:t>
            </w:r>
          </w:p>
        </w:tc>
      </w:tr>
      <w:tr w:rsidR="002169F9" w:rsidRPr="00B76092" w:rsidTr="009D1B37">
        <w:trPr>
          <w:cantSplit/>
          <w:trHeight w:val="434"/>
        </w:trPr>
        <w:tc>
          <w:tcPr>
            <w:tcW w:w="5740" w:type="dxa"/>
          </w:tcPr>
          <w:p w:rsidR="002169F9" w:rsidRPr="00B76092" w:rsidRDefault="002169F9" w:rsidP="001A0EEA">
            <w:pPr>
              <w:spacing w:before="120" w:after="0"/>
              <w:rPr>
                <w:rFonts w:ascii="Arial" w:hAnsi="Arial" w:cs="Arial"/>
                <w:sz w:val="24"/>
                <w:szCs w:val="24"/>
              </w:rPr>
            </w:pPr>
            <w:r w:rsidRPr="00B76092">
              <w:rPr>
                <w:rFonts w:ascii="Arial" w:hAnsi="Arial" w:cs="Arial"/>
                <w:sz w:val="24"/>
                <w:szCs w:val="24"/>
              </w:rPr>
              <w:t>Leslie J. Johnson, NASA LaRC</w:t>
            </w:r>
          </w:p>
          <w:p w:rsidR="002169F9" w:rsidRPr="00B76092" w:rsidRDefault="002169F9" w:rsidP="001A0EEA">
            <w:pPr>
              <w:rPr>
                <w:rFonts w:ascii="Arial" w:hAnsi="Arial" w:cs="Arial"/>
                <w:sz w:val="24"/>
                <w:szCs w:val="24"/>
              </w:rPr>
            </w:pPr>
            <w:r w:rsidRPr="00B76092">
              <w:rPr>
                <w:rFonts w:ascii="Arial" w:hAnsi="Arial" w:cs="Arial"/>
                <w:sz w:val="24"/>
                <w:szCs w:val="24"/>
              </w:rPr>
              <w:t>Software Assurance</w:t>
            </w:r>
          </w:p>
        </w:tc>
        <w:tc>
          <w:tcPr>
            <w:tcW w:w="2610" w:type="dxa"/>
          </w:tcPr>
          <w:p w:rsidR="002169F9" w:rsidRPr="00B76092" w:rsidRDefault="00C420DE" w:rsidP="00927287">
            <w:pPr>
              <w:spacing w:before="120"/>
              <w:jc w:val="center"/>
              <w:rPr>
                <w:rFonts w:ascii="Arial" w:hAnsi="Arial" w:cs="Arial"/>
                <w:sz w:val="24"/>
                <w:szCs w:val="24"/>
              </w:rPr>
            </w:pPr>
            <w:r>
              <w:rPr>
                <w:rFonts w:ascii="Arial" w:hAnsi="Arial" w:cs="Arial"/>
                <w:sz w:val="24"/>
                <w:szCs w:val="24"/>
              </w:rPr>
              <w:t>8</w:t>
            </w:r>
            <w:r w:rsidR="005E2339">
              <w:rPr>
                <w:rFonts w:ascii="Arial" w:hAnsi="Arial" w:cs="Arial"/>
                <w:sz w:val="24"/>
                <w:szCs w:val="24"/>
              </w:rPr>
              <w:t>/</w:t>
            </w:r>
            <w:r w:rsidR="00927287">
              <w:rPr>
                <w:rFonts w:ascii="Arial" w:hAnsi="Arial" w:cs="Arial"/>
                <w:sz w:val="24"/>
                <w:szCs w:val="24"/>
              </w:rPr>
              <w:t>9</w:t>
            </w:r>
            <w:r w:rsidR="002169F9">
              <w:rPr>
                <w:rFonts w:ascii="Arial" w:hAnsi="Arial" w:cs="Arial"/>
                <w:sz w:val="24"/>
                <w:szCs w:val="24"/>
              </w:rPr>
              <w:t>/2013</w:t>
            </w:r>
          </w:p>
        </w:tc>
      </w:tr>
    </w:tbl>
    <w:p w:rsidR="00906870" w:rsidRDefault="00906870" w:rsidP="005A420A">
      <w:pPr>
        <w:rPr>
          <w:rFonts w:ascii="Arial" w:hAnsi="Arial" w:cs="Arial"/>
          <w:sz w:val="24"/>
          <w:szCs w:val="24"/>
        </w:rPr>
      </w:pPr>
    </w:p>
    <w:p w:rsidR="00906870" w:rsidRDefault="00906870" w:rsidP="005A420A">
      <w:pPr>
        <w:rPr>
          <w:rFonts w:ascii="Arial" w:hAnsi="Arial" w:cs="Arial"/>
          <w:sz w:val="24"/>
          <w:szCs w:val="24"/>
        </w:rPr>
      </w:pPr>
    </w:p>
    <w:p w:rsidR="009D1B37" w:rsidRDefault="009D1B37" w:rsidP="005A420A">
      <w:pPr>
        <w:rPr>
          <w:rFonts w:ascii="Arial" w:hAnsi="Arial" w:cs="Arial"/>
          <w:sz w:val="24"/>
          <w:szCs w:val="24"/>
        </w:rPr>
      </w:pPr>
    </w:p>
    <w:p w:rsidR="009D1B37" w:rsidRPr="00B76092" w:rsidRDefault="009D1B37" w:rsidP="005A420A">
      <w:pPr>
        <w:rPr>
          <w:rFonts w:ascii="Arial" w:hAnsi="Arial" w:cs="Arial"/>
          <w:sz w:val="24"/>
          <w:szCs w:val="24"/>
        </w:rPr>
      </w:pPr>
    </w:p>
    <w:p w:rsidR="005A420A" w:rsidRPr="00B76092" w:rsidRDefault="005A420A" w:rsidP="005A420A">
      <w:pPr>
        <w:jc w:val="center"/>
        <w:rPr>
          <w:rFonts w:ascii="Arial" w:hAnsi="Arial" w:cs="Arial"/>
          <w:b/>
          <w:color w:val="808080"/>
          <w:sz w:val="24"/>
          <w:szCs w:val="24"/>
        </w:rPr>
      </w:pPr>
      <w:r w:rsidRPr="00B76092">
        <w:rPr>
          <w:rFonts w:ascii="Arial" w:hAnsi="Arial" w:cs="Arial"/>
          <w:b/>
          <w:color w:val="808080"/>
          <w:sz w:val="24"/>
          <w:szCs w:val="24"/>
        </w:rPr>
        <w:t>NASA Langley Research Center</w:t>
      </w:r>
    </w:p>
    <w:p w:rsidR="005A420A" w:rsidRPr="00B76092" w:rsidRDefault="005A420A" w:rsidP="005A420A">
      <w:pPr>
        <w:jc w:val="center"/>
        <w:rPr>
          <w:rFonts w:ascii="Arial" w:hAnsi="Arial" w:cs="Arial"/>
          <w:b/>
          <w:color w:val="808080"/>
          <w:sz w:val="24"/>
          <w:szCs w:val="24"/>
        </w:rPr>
      </w:pPr>
      <w:r w:rsidRPr="00B76092">
        <w:rPr>
          <w:rFonts w:ascii="Arial" w:hAnsi="Arial" w:cs="Arial"/>
          <w:b/>
          <w:color w:val="808080"/>
          <w:sz w:val="24"/>
          <w:szCs w:val="24"/>
        </w:rPr>
        <w:t>Hampton, VA 23681</w:t>
      </w:r>
    </w:p>
    <w:p w:rsidR="00A73167" w:rsidRPr="00B76092" w:rsidRDefault="00A73167">
      <w:pPr>
        <w:spacing w:after="0"/>
        <w:rPr>
          <w:rFonts w:ascii="Arial" w:hAnsi="Arial" w:cs="Arial"/>
          <w:sz w:val="24"/>
          <w:szCs w:val="24"/>
        </w:rPr>
      </w:pPr>
      <w:r w:rsidRPr="00B76092">
        <w:rPr>
          <w:rFonts w:ascii="Arial" w:hAnsi="Arial" w:cs="Arial"/>
          <w:sz w:val="24"/>
          <w:szCs w:val="24"/>
        </w:rPr>
        <w:br w:type="page"/>
      </w:r>
    </w:p>
    <w:bookmarkEnd w:id="0"/>
    <w:p w:rsidR="002D3A07" w:rsidRPr="00B76092" w:rsidRDefault="005348FF" w:rsidP="00B137D5">
      <w:pPr>
        <w:spacing w:before="120" w:after="240"/>
        <w:jc w:val="center"/>
        <w:rPr>
          <w:rFonts w:ascii="Arial" w:hAnsi="Arial" w:cs="Arial"/>
          <w:b/>
          <w:sz w:val="24"/>
          <w:szCs w:val="24"/>
        </w:rPr>
      </w:pPr>
      <w:r w:rsidRPr="00B76092">
        <w:rPr>
          <w:rFonts w:ascii="Arial" w:hAnsi="Arial" w:cs="Arial"/>
          <w:b/>
          <w:sz w:val="24"/>
          <w:szCs w:val="24"/>
        </w:rPr>
        <w:lastRenderedPageBreak/>
        <w:t>Revision and History Page</w:t>
      </w:r>
    </w:p>
    <w:p w:rsidR="002D3A07" w:rsidRPr="00B76092" w:rsidRDefault="002D3A07">
      <w:pPr>
        <w:pStyle w:val="IndexHeading"/>
        <w:rPr>
          <w:rFonts w:ascii="Arial" w:hAnsi="Arial" w:cs="Arial"/>
          <w:sz w:val="24"/>
          <w:szCs w:val="24"/>
        </w:rPr>
      </w:pPr>
    </w:p>
    <w:tbl>
      <w:tblPr>
        <w:tblW w:w="9360" w:type="dxa"/>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30"/>
        <w:gridCol w:w="1710"/>
        <w:gridCol w:w="4320"/>
        <w:gridCol w:w="1800"/>
      </w:tblGrid>
      <w:tr w:rsidR="005348FF" w:rsidRPr="00B76092" w:rsidTr="00C13F6A">
        <w:tc>
          <w:tcPr>
            <w:tcW w:w="1530" w:type="dxa"/>
            <w:tcBorders>
              <w:top w:val="single" w:sz="6" w:space="0" w:color="auto"/>
              <w:left w:val="single" w:sz="6" w:space="0" w:color="auto"/>
              <w:bottom w:val="single" w:sz="4" w:space="0" w:color="auto"/>
              <w:right w:val="single" w:sz="6" w:space="0" w:color="auto"/>
            </w:tcBorders>
            <w:vAlign w:val="center"/>
          </w:tcPr>
          <w:p w:rsidR="005348FF" w:rsidRPr="00B76092" w:rsidRDefault="005348FF" w:rsidP="005348FF">
            <w:pPr>
              <w:spacing w:after="0"/>
              <w:jc w:val="center"/>
              <w:rPr>
                <w:rFonts w:ascii="Arial" w:hAnsi="Arial" w:cs="Arial"/>
                <w:b/>
                <w:sz w:val="24"/>
                <w:szCs w:val="24"/>
              </w:rPr>
            </w:pPr>
            <w:r w:rsidRPr="00B76092">
              <w:rPr>
                <w:rFonts w:ascii="Arial" w:hAnsi="Arial" w:cs="Arial"/>
                <w:b/>
                <w:sz w:val="24"/>
                <w:szCs w:val="24"/>
              </w:rPr>
              <w:t>Revision</w:t>
            </w:r>
          </w:p>
          <w:p w:rsidR="005348FF" w:rsidRPr="00B76092" w:rsidRDefault="005348FF" w:rsidP="005348FF">
            <w:pPr>
              <w:spacing w:after="0"/>
              <w:jc w:val="center"/>
              <w:rPr>
                <w:rFonts w:ascii="Arial" w:hAnsi="Arial" w:cs="Arial"/>
                <w:b/>
                <w:sz w:val="24"/>
                <w:szCs w:val="24"/>
              </w:rPr>
            </w:pPr>
            <w:r w:rsidRPr="00B76092">
              <w:rPr>
                <w:rFonts w:ascii="Arial" w:hAnsi="Arial" w:cs="Arial"/>
                <w:b/>
                <w:sz w:val="24"/>
                <w:szCs w:val="24"/>
              </w:rPr>
              <w:t>No.</w:t>
            </w:r>
          </w:p>
        </w:tc>
        <w:tc>
          <w:tcPr>
            <w:tcW w:w="1710" w:type="dxa"/>
            <w:tcBorders>
              <w:top w:val="single" w:sz="6" w:space="0" w:color="auto"/>
              <w:left w:val="single" w:sz="6" w:space="0" w:color="auto"/>
              <w:bottom w:val="single" w:sz="4" w:space="0" w:color="auto"/>
              <w:right w:val="single" w:sz="6" w:space="0" w:color="auto"/>
            </w:tcBorders>
            <w:vAlign w:val="center"/>
          </w:tcPr>
          <w:p w:rsidR="005348FF" w:rsidRPr="00B76092" w:rsidRDefault="005348FF" w:rsidP="005348FF">
            <w:pPr>
              <w:spacing w:after="0"/>
              <w:jc w:val="center"/>
              <w:rPr>
                <w:rFonts w:ascii="Arial" w:hAnsi="Arial" w:cs="Arial"/>
                <w:b/>
                <w:sz w:val="24"/>
                <w:szCs w:val="24"/>
              </w:rPr>
            </w:pPr>
            <w:r w:rsidRPr="00B76092">
              <w:rPr>
                <w:rFonts w:ascii="Arial" w:hAnsi="Arial" w:cs="Arial"/>
                <w:b/>
                <w:sz w:val="24"/>
                <w:szCs w:val="24"/>
              </w:rPr>
              <w:t>Change</w:t>
            </w:r>
          </w:p>
          <w:p w:rsidR="005348FF" w:rsidRPr="00B76092" w:rsidRDefault="005348FF" w:rsidP="005348FF">
            <w:pPr>
              <w:spacing w:after="0"/>
              <w:jc w:val="center"/>
              <w:rPr>
                <w:rFonts w:ascii="Arial" w:hAnsi="Arial" w:cs="Arial"/>
                <w:b/>
                <w:sz w:val="24"/>
                <w:szCs w:val="24"/>
              </w:rPr>
            </w:pPr>
            <w:r w:rsidRPr="00B76092">
              <w:rPr>
                <w:rFonts w:ascii="Arial" w:hAnsi="Arial" w:cs="Arial"/>
                <w:b/>
                <w:sz w:val="24"/>
                <w:szCs w:val="24"/>
              </w:rPr>
              <w:t>No.</w:t>
            </w:r>
          </w:p>
        </w:tc>
        <w:tc>
          <w:tcPr>
            <w:tcW w:w="4320" w:type="dxa"/>
            <w:tcBorders>
              <w:top w:val="single" w:sz="6" w:space="0" w:color="auto"/>
              <w:left w:val="single" w:sz="6" w:space="0" w:color="auto"/>
              <w:bottom w:val="single" w:sz="4" w:space="0" w:color="auto"/>
              <w:right w:val="single" w:sz="6" w:space="0" w:color="auto"/>
            </w:tcBorders>
            <w:vAlign w:val="center"/>
          </w:tcPr>
          <w:p w:rsidR="005348FF" w:rsidRPr="00B76092" w:rsidRDefault="005348FF" w:rsidP="005348FF">
            <w:pPr>
              <w:spacing w:after="0"/>
              <w:jc w:val="center"/>
              <w:rPr>
                <w:rFonts w:ascii="Arial" w:hAnsi="Arial" w:cs="Arial"/>
                <w:b/>
                <w:vanish/>
                <w:sz w:val="24"/>
                <w:szCs w:val="24"/>
              </w:rPr>
            </w:pPr>
            <w:r w:rsidRPr="00B76092">
              <w:rPr>
                <w:rFonts w:ascii="Arial" w:hAnsi="Arial" w:cs="Arial"/>
                <w:b/>
                <w:sz w:val="24"/>
                <w:szCs w:val="24"/>
              </w:rPr>
              <w:t>Description</w:t>
            </w:r>
          </w:p>
        </w:tc>
        <w:tc>
          <w:tcPr>
            <w:tcW w:w="1800" w:type="dxa"/>
            <w:tcBorders>
              <w:top w:val="single" w:sz="6" w:space="0" w:color="auto"/>
              <w:left w:val="single" w:sz="6" w:space="0" w:color="auto"/>
              <w:bottom w:val="single" w:sz="4" w:space="0" w:color="auto"/>
              <w:right w:val="single" w:sz="6" w:space="0" w:color="auto"/>
            </w:tcBorders>
          </w:tcPr>
          <w:p w:rsidR="005348FF" w:rsidRPr="00B76092" w:rsidRDefault="005348FF" w:rsidP="005348FF">
            <w:pPr>
              <w:spacing w:after="0"/>
              <w:jc w:val="center"/>
              <w:rPr>
                <w:rFonts w:ascii="Arial" w:hAnsi="Arial" w:cs="Arial"/>
                <w:b/>
                <w:sz w:val="24"/>
                <w:szCs w:val="24"/>
              </w:rPr>
            </w:pPr>
            <w:r w:rsidRPr="00B76092">
              <w:rPr>
                <w:rFonts w:ascii="Arial" w:hAnsi="Arial" w:cs="Arial"/>
                <w:b/>
                <w:sz w:val="24"/>
                <w:szCs w:val="24"/>
              </w:rPr>
              <w:t>Release</w:t>
            </w:r>
          </w:p>
          <w:p w:rsidR="005348FF" w:rsidRPr="00B76092" w:rsidRDefault="005348FF" w:rsidP="005348FF">
            <w:pPr>
              <w:spacing w:after="0"/>
              <w:jc w:val="center"/>
              <w:rPr>
                <w:rFonts w:ascii="Arial" w:hAnsi="Arial" w:cs="Arial"/>
                <w:b/>
                <w:sz w:val="24"/>
                <w:szCs w:val="24"/>
              </w:rPr>
            </w:pPr>
            <w:r w:rsidRPr="00B76092">
              <w:rPr>
                <w:rFonts w:ascii="Arial" w:hAnsi="Arial" w:cs="Arial"/>
                <w:b/>
                <w:sz w:val="24"/>
                <w:szCs w:val="24"/>
              </w:rPr>
              <w:t>Date</w:t>
            </w:r>
          </w:p>
        </w:tc>
      </w:tr>
      <w:tr w:rsidR="005348FF" w:rsidRPr="00B76092" w:rsidTr="005E2339">
        <w:trPr>
          <w:trHeight w:val="611"/>
        </w:trPr>
        <w:tc>
          <w:tcPr>
            <w:tcW w:w="1530" w:type="dxa"/>
            <w:tcBorders>
              <w:top w:val="single" w:sz="4" w:space="0" w:color="auto"/>
              <w:left w:val="single" w:sz="4" w:space="0" w:color="auto"/>
              <w:bottom w:val="single" w:sz="4" w:space="0" w:color="auto"/>
              <w:right w:val="single" w:sz="4" w:space="0" w:color="auto"/>
            </w:tcBorders>
            <w:vAlign w:val="center"/>
          </w:tcPr>
          <w:p w:rsidR="00F375B7" w:rsidRPr="00B76092" w:rsidRDefault="00F375B7" w:rsidP="005E2339">
            <w:pPr>
              <w:spacing w:after="0"/>
              <w:jc w:val="center"/>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5348FF" w:rsidRPr="00B76092" w:rsidRDefault="005348FF" w:rsidP="005E2339">
            <w:pPr>
              <w:spacing w:after="0"/>
              <w:jc w:val="center"/>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5348FF" w:rsidRPr="00B76092" w:rsidRDefault="00E9776D" w:rsidP="005E2339">
            <w:pPr>
              <w:spacing w:after="0"/>
              <w:jc w:val="center"/>
              <w:rPr>
                <w:rFonts w:ascii="Arial" w:hAnsi="Arial" w:cs="Arial"/>
                <w:sz w:val="24"/>
                <w:szCs w:val="24"/>
              </w:rPr>
            </w:pPr>
            <w:r>
              <w:rPr>
                <w:rFonts w:ascii="Arial" w:hAnsi="Arial" w:cs="Arial"/>
                <w:sz w:val="24"/>
                <w:szCs w:val="24"/>
              </w:rPr>
              <w:t>Initial</w:t>
            </w:r>
            <w:r w:rsidR="005348FF" w:rsidRPr="00B76092">
              <w:rPr>
                <w:rFonts w:ascii="Arial" w:hAnsi="Arial" w:cs="Arial"/>
                <w:sz w:val="24"/>
                <w:szCs w:val="24"/>
              </w:rPr>
              <w:t xml:space="preserve"> Release</w:t>
            </w:r>
          </w:p>
        </w:tc>
        <w:tc>
          <w:tcPr>
            <w:tcW w:w="1800" w:type="dxa"/>
            <w:tcBorders>
              <w:top w:val="single" w:sz="4" w:space="0" w:color="auto"/>
              <w:left w:val="single" w:sz="4" w:space="0" w:color="auto"/>
              <w:bottom w:val="single" w:sz="4" w:space="0" w:color="auto"/>
              <w:right w:val="single" w:sz="4" w:space="0" w:color="auto"/>
            </w:tcBorders>
            <w:vAlign w:val="center"/>
          </w:tcPr>
          <w:p w:rsidR="005348FF" w:rsidRPr="00B76092" w:rsidRDefault="00C420DE" w:rsidP="00927287">
            <w:pPr>
              <w:spacing w:after="0"/>
              <w:jc w:val="center"/>
              <w:rPr>
                <w:rFonts w:ascii="Arial" w:hAnsi="Arial" w:cs="Arial"/>
                <w:sz w:val="24"/>
                <w:szCs w:val="24"/>
              </w:rPr>
            </w:pPr>
            <w:r>
              <w:rPr>
                <w:rFonts w:ascii="Arial" w:hAnsi="Arial" w:cs="Arial"/>
                <w:sz w:val="24"/>
                <w:szCs w:val="24"/>
              </w:rPr>
              <w:t>8</w:t>
            </w:r>
            <w:r w:rsidR="00AF6EEB">
              <w:rPr>
                <w:rFonts w:ascii="Arial" w:hAnsi="Arial" w:cs="Arial"/>
                <w:sz w:val="24"/>
                <w:szCs w:val="24"/>
              </w:rPr>
              <w:t>/</w:t>
            </w:r>
            <w:r w:rsidR="00927287">
              <w:rPr>
                <w:rFonts w:ascii="Arial" w:hAnsi="Arial" w:cs="Arial"/>
                <w:sz w:val="24"/>
                <w:szCs w:val="24"/>
              </w:rPr>
              <w:t>9</w:t>
            </w:r>
            <w:r w:rsidR="005348FF" w:rsidRPr="00B76092">
              <w:rPr>
                <w:rFonts w:ascii="Arial" w:hAnsi="Arial" w:cs="Arial"/>
                <w:sz w:val="24"/>
                <w:szCs w:val="24"/>
              </w:rPr>
              <w:t>/201</w:t>
            </w:r>
            <w:r w:rsidR="000B19D0" w:rsidRPr="00B76092">
              <w:rPr>
                <w:rFonts w:ascii="Arial" w:hAnsi="Arial" w:cs="Arial"/>
                <w:sz w:val="24"/>
                <w:szCs w:val="24"/>
              </w:rPr>
              <w:t>3</w:t>
            </w:r>
          </w:p>
        </w:tc>
      </w:tr>
    </w:tbl>
    <w:p w:rsidR="00EA36FD" w:rsidRPr="00B76092" w:rsidRDefault="00EA36FD" w:rsidP="00EA36FD">
      <w:pPr>
        <w:pStyle w:val="Index1"/>
        <w:rPr>
          <w:rFonts w:ascii="Arial" w:hAnsi="Arial" w:cs="Arial"/>
          <w:sz w:val="24"/>
          <w:szCs w:val="24"/>
        </w:rPr>
        <w:sectPr w:rsidR="00EA36FD" w:rsidRPr="00B76092" w:rsidSect="00EA36FD">
          <w:footerReference w:type="default" r:id="rId9"/>
          <w:headerReference w:type="first" r:id="rId10"/>
          <w:pgSz w:w="12240" w:h="15840" w:code="1"/>
          <w:pgMar w:top="1440" w:right="1440" w:bottom="1440" w:left="1440" w:header="720" w:footer="720" w:gutter="0"/>
          <w:cols w:space="720"/>
          <w:docGrid w:linePitch="360"/>
        </w:sectPr>
      </w:pPr>
    </w:p>
    <w:p w:rsidR="002D3A07" w:rsidRPr="007C3FF1" w:rsidRDefault="002D3A07">
      <w:pPr>
        <w:pStyle w:val="TOCHeading"/>
        <w:rPr>
          <w:rFonts w:ascii="Arial" w:hAnsi="Arial" w:cs="Arial"/>
          <w:sz w:val="28"/>
          <w:szCs w:val="28"/>
        </w:rPr>
      </w:pPr>
      <w:r w:rsidRPr="007C3FF1">
        <w:rPr>
          <w:rFonts w:ascii="Arial" w:hAnsi="Arial" w:cs="Arial"/>
          <w:sz w:val="28"/>
          <w:szCs w:val="28"/>
        </w:rPr>
        <w:lastRenderedPageBreak/>
        <w:t>Table of Contents</w:t>
      </w:r>
    </w:p>
    <w:p w:rsidR="003C0461" w:rsidRPr="007C3FF1" w:rsidRDefault="003C0461" w:rsidP="00121C3A">
      <w:pPr>
        <w:pStyle w:val="TOCHeading"/>
        <w:tabs>
          <w:tab w:val="clear" w:pos="3265"/>
          <w:tab w:val="left" w:pos="8460"/>
        </w:tabs>
        <w:jc w:val="left"/>
        <w:rPr>
          <w:rFonts w:ascii="Arial" w:hAnsi="Arial" w:cs="Arial"/>
          <w:sz w:val="24"/>
          <w:szCs w:val="24"/>
        </w:rPr>
      </w:pPr>
      <w:r w:rsidRPr="007C3FF1">
        <w:rPr>
          <w:rFonts w:ascii="Arial" w:hAnsi="Arial" w:cs="Arial"/>
          <w:sz w:val="24"/>
          <w:szCs w:val="24"/>
        </w:rPr>
        <w:t>SECTION</w:t>
      </w:r>
      <w:r w:rsidRPr="007C3FF1">
        <w:rPr>
          <w:rFonts w:ascii="Arial" w:hAnsi="Arial" w:cs="Arial"/>
          <w:sz w:val="24"/>
          <w:szCs w:val="24"/>
        </w:rPr>
        <w:tab/>
        <w:t>PAGE</w:t>
      </w:r>
    </w:p>
    <w:p w:rsidR="0091411B" w:rsidRDefault="00ED003A">
      <w:pPr>
        <w:pStyle w:val="TOC1"/>
        <w:rPr>
          <w:rFonts w:asciiTheme="minorHAnsi" w:eastAsiaTheme="minorEastAsia" w:hAnsiTheme="minorHAnsi" w:cstheme="minorBidi"/>
          <w:b w:val="0"/>
          <w:caps w:val="0"/>
          <w:sz w:val="22"/>
          <w:szCs w:val="22"/>
        </w:rPr>
      </w:pPr>
      <w:r w:rsidRPr="007C3FF1">
        <w:rPr>
          <w:noProof w:val="0"/>
        </w:rPr>
        <w:fldChar w:fldCharType="begin"/>
      </w:r>
      <w:r w:rsidR="002D3A07" w:rsidRPr="007C3FF1">
        <w:instrText xml:space="preserve"> TOC \o "2-3" \t "Heading 1,1,Table of Figures,4,Appendix,6,Table,5" </w:instrText>
      </w:r>
      <w:r w:rsidRPr="007C3FF1">
        <w:rPr>
          <w:noProof w:val="0"/>
        </w:rPr>
        <w:fldChar w:fldCharType="separate"/>
      </w:r>
      <w:r w:rsidR="0091411B">
        <w:t>1.</w:t>
      </w:r>
      <w:r w:rsidR="0091411B">
        <w:rPr>
          <w:rFonts w:asciiTheme="minorHAnsi" w:eastAsiaTheme="minorEastAsia" w:hAnsiTheme="minorHAnsi" w:cstheme="minorBidi"/>
          <w:b w:val="0"/>
          <w:caps w:val="0"/>
          <w:sz w:val="22"/>
          <w:szCs w:val="22"/>
        </w:rPr>
        <w:tab/>
      </w:r>
      <w:r w:rsidR="0091411B">
        <w:t>INTRODUCTION</w:t>
      </w:r>
      <w:r w:rsidR="0091411B">
        <w:tab/>
      </w:r>
      <w:r w:rsidR="0091411B">
        <w:fldChar w:fldCharType="begin"/>
      </w:r>
      <w:r w:rsidR="0091411B">
        <w:instrText xml:space="preserve"> PAGEREF _Toc363807945 \h </w:instrText>
      </w:r>
      <w:r w:rsidR="0091411B">
        <w:fldChar w:fldCharType="separate"/>
      </w:r>
      <w:r w:rsidR="0091411B">
        <w:t>4</w:t>
      </w:r>
      <w:r w:rsidR="0091411B">
        <w:fldChar w:fldCharType="end"/>
      </w:r>
    </w:p>
    <w:p w:rsidR="0091411B" w:rsidRDefault="0091411B">
      <w:pPr>
        <w:pStyle w:val="TOC2"/>
        <w:rPr>
          <w:rFonts w:asciiTheme="minorHAnsi" w:eastAsiaTheme="minorEastAsia" w:hAnsiTheme="minorHAnsi" w:cstheme="minorBidi"/>
          <w:b w:val="0"/>
          <w:i w:val="0"/>
          <w:caps w:val="0"/>
          <w:sz w:val="22"/>
          <w:szCs w:val="22"/>
        </w:rPr>
      </w:pPr>
      <w:r w:rsidRPr="00AF5950">
        <w:rPr>
          <w:rFonts w:cs="Times New Roman"/>
        </w:rPr>
        <w:t>1.1</w:t>
      </w:r>
      <w:r>
        <w:rPr>
          <w:rFonts w:asciiTheme="minorHAnsi" w:eastAsiaTheme="minorEastAsia" w:hAnsiTheme="minorHAnsi" w:cstheme="minorBidi"/>
          <w:b w:val="0"/>
          <w:i w:val="0"/>
          <w:caps w:val="0"/>
          <w:sz w:val="22"/>
          <w:szCs w:val="22"/>
        </w:rPr>
        <w:tab/>
      </w:r>
      <w:r>
        <w:t>Background</w:t>
      </w:r>
      <w:r>
        <w:tab/>
      </w:r>
      <w:r>
        <w:fldChar w:fldCharType="begin"/>
      </w:r>
      <w:r>
        <w:instrText xml:space="preserve"> PAGEREF _Toc363807946 \h </w:instrText>
      </w:r>
      <w:r>
        <w:fldChar w:fldCharType="separate"/>
      </w:r>
      <w:r>
        <w:t>4</w:t>
      </w:r>
      <w:r>
        <w:fldChar w:fldCharType="end"/>
      </w:r>
    </w:p>
    <w:p w:rsidR="0091411B" w:rsidRDefault="0091411B">
      <w:pPr>
        <w:pStyle w:val="TOC1"/>
        <w:rPr>
          <w:rFonts w:asciiTheme="minorHAnsi" w:eastAsiaTheme="minorEastAsia" w:hAnsiTheme="minorHAnsi" w:cstheme="minorBidi"/>
          <w:b w:val="0"/>
          <w:caps w:val="0"/>
          <w:sz w:val="22"/>
          <w:szCs w:val="22"/>
        </w:rPr>
      </w:pPr>
      <w:r>
        <w:t>2.</w:t>
      </w:r>
      <w:r>
        <w:rPr>
          <w:rFonts w:asciiTheme="minorHAnsi" w:eastAsiaTheme="minorEastAsia" w:hAnsiTheme="minorHAnsi" w:cstheme="minorBidi"/>
          <w:b w:val="0"/>
          <w:caps w:val="0"/>
          <w:sz w:val="22"/>
          <w:szCs w:val="22"/>
        </w:rPr>
        <w:tab/>
      </w:r>
      <w:r>
        <w:t>REFERENCE Documents</w:t>
      </w:r>
      <w:r>
        <w:tab/>
      </w:r>
      <w:r>
        <w:fldChar w:fldCharType="begin"/>
      </w:r>
      <w:r>
        <w:instrText xml:space="preserve"> PAGEREF _Toc363807947 \h </w:instrText>
      </w:r>
      <w:r>
        <w:fldChar w:fldCharType="separate"/>
      </w:r>
      <w:r>
        <w:t>5</w:t>
      </w:r>
      <w:r>
        <w:fldChar w:fldCharType="end"/>
      </w:r>
    </w:p>
    <w:p w:rsidR="0091411B" w:rsidRDefault="0091411B">
      <w:pPr>
        <w:pStyle w:val="TOC1"/>
        <w:rPr>
          <w:rFonts w:asciiTheme="minorHAnsi" w:eastAsiaTheme="minorEastAsia" w:hAnsiTheme="minorHAnsi" w:cstheme="minorBidi"/>
          <w:b w:val="0"/>
          <w:caps w:val="0"/>
          <w:sz w:val="22"/>
          <w:szCs w:val="22"/>
        </w:rPr>
      </w:pPr>
      <w:r>
        <w:t>3.</w:t>
      </w:r>
      <w:r>
        <w:rPr>
          <w:rFonts w:asciiTheme="minorHAnsi" w:eastAsiaTheme="minorEastAsia" w:hAnsiTheme="minorHAnsi" w:cstheme="minorBidi"/>
          <w:b w:val="0"/>
          <w:caps w:val="0"/>
          <w:sz w:val="22"/>
          <w:szCs w:val="22"/>
        </w:rPr>
        <w:tab/>
      </w:r>
      <w:r>
        <w:t>SUMMARY</w:t>
      </w:r>
      <w:r>
        <w:tab/>
      </w:r>
      <w:r>
        <w:fldChar w:fldCharType="begin"/>
      </w:r>
      <w:r>
        <w:instrText xml:space="preserve"> PAGEREF _Toc363807948 \h </w:instrText>
      </w:r>
      <w:r>
        <w:fldChar w:fldCharType="separate"/>
      </w:r>
      <w:r>
        <w:t>5</w:t>
      </w:r>
      <w:r>
        <w:fldChar w:fldCharType="end"/>
      </w:r>
    </w:p>
    <w:p w:rsidR="0091411B" w:rsidRDefault="0091411B">
      <w:pPr>
        <w:pStyle w:val="TOC2"/>
        <w:rPr>
          <w:rFonts w:asciiTheme="minorHAnsi" w:eastAsiaTheme="minorEastAsia" w:hAnsiTheme="minorHAnsi" w:cstheme="minorBidi"/>
          <w:b w:val="0"/>
          <w:i w:val="0"/>
          <w:caps w:val="0"/>
          <w:sz w:val="22"/>
          <w:szCs w:val="22"/>
        </w:rPr>
      </w:pPr>
      <w:r w:rsidRPr="00AF5950">
        <w:rPr>
          <w:rFonts w:cs="Times New Roman"/>
        </w:rPr>
        <w:t>3.1</w:t>
      </w:r>
      <w:r>
        <w:rPr>
          <w:rFonts w:asciiTheme="minorHAnsi" w:eastAsiaTheme="minorEastAsia" w:hAnsiTheme="minorHAnsi" w:cstheme="minorBidi"/>
          <w:b w:val="0"/>
          <w:i w:val="0"/>
          <w:caps w:val="0"/>
          <w:sz w:val="22"/>
          <w:szCs w:val="22"/>
        </w:rPr>
        <w:tab/>
      </w:r>
      <w:r>
        <w:t>Software Classification</w:t>
      </w:r>
      <w:r>
        <w:tab/>
      </w:r>
      <w:r>
        <w:fldChar w:fldCharType="begin"/>
      </w:r>
      <w:r>
        <w:instrText xml:space="preserve"> PAGEREF _Toc363807949 \h </w:instrText>
      </w:r>
      <w:r>
        <w:fldChar w:fldCharType="separate"/>
      </w:r>
      <w:r>
        <w:t>5</w:t>
      </w:r>
      <w:r>
        <w:fldChar w:fldCharType="end"/>
      </w:r>
    </w:p>
    <w:p w:rsidR="0091411B" w:rsidRDefault="0091411B">
      <w:pPr>
        <w:pStyle w:val="TOC2"/>
        <w:rPr>
          <w:rFonts w:asciiTheme="minorHAnsi" w:eastAsiaTheme="minorEastAsia" w:hAnsiTheme="minorHAnsi" w:cstheme="minorBidi"/>
          <w:b w:val="0"/>
          <w:i w:val="0"/>
          <w:caps w:val="0"/>
          <w:sz w:val="22"/>
          <w:szCs w:val="22"/>
        </w:rPr>
      </w:pPr>
      <w:r w:rsidRPr="00AF5950">
        <w:rPr>
          <w:rFonts w:cs="Times New Roman"/>
        </w:rPr>
        <w:t>3.2</w:t>
      </w:r>
      <w:r>
        <w:rPr>
          <w:rFonts w:asciiTheme="minorHAnsi" w:eastAsiaTheme="minorEastAsia" w:hAnsiTheme="minorHAnsi" w:cstheme="minorBidi"/>
          <w:b w:val="0"/>
          <w:i w:val="0"/>
          <w:caps w:val="0"/>
          <w:sz w:val="22"/>
          <w:szCs w:val="22"/>
        </w:rPr>
        <w:tab/>
      </w:r>
      <w:r>
        <w:t>Software Safety</w:t>
      </w:r>
      <w:r>
        <w:tab/>
      </w:r>
      <w:r>
        <w:fldChar w:fldCharType="begin"/>
      </w:r>
      <w:r>
        <w:instrText xml:space="preserve"> PAGEREF _Toc363807950 \h </w:instrText>
      </w:r>
      <w:r>
        <w:fldChar w:fldCharType="separate"/>
      </w:r>
      <w:r>
        <w:t>5</w:t>
      </w:r>
      <w:r>
        <w:fldChar w:fldCharType="end"/>
      </w:r>
    </w:p>
    <w:p w:rsidR="0091411B" w:rsidRDefault="0091411B">
      <w:pPr>
        <w:pStyle w:val="TOC2"/>
        <w:rPr>
          <w:rFonts w:asciiTheme="minorHAnsi" w:eastAsiaTheme="minorEastAsia" w:hAnsiTheme="minorHAnsi" w:cstheme="minorBidi"/>
          <w:b w:val="0"/>
          <w:i w:val="0"/>
          <w:caps w:val="0"/>
          <w:sz w:val="22"/>
          <w:szCs w:val="22"/>
        </w:rPr>
      </w:pPr>
      <w:r w:rsidRPr="00AF5950">
        <w:rPr>
          <w:rFonts w:cs="Times New Roman"/>
        </w:rPr>
        <w:t>3.3</w:t>
      </w:r>
      <w:r>
        <w:rPr>
          <w:rFonts w:asciiTheme="minorHAnsi" w:eastAsiaTheme="minorEastAsia" w:hAnsiTheme="minorHAnsi" w:cstheme="minorBidi"/>
          <w:b w:val="0"/>
          <w:i w:val="0"/>
          <w:caps w:val="0"/>
          <w:sz w:val="22"/>
          <w:szCs w:val="22"/>
        </w:rPr>
        <w:tab/>
      </w:r>
      <w:r>
        <w:t>Software Assurance Effort</w:t>
      </w:r>
      <w:r>
        <w:tab/>
      </w:r>
      <w:r>
        <w:fldChar w:fldCharType="begin"/>
      </w:r>
      <w:r>
        <w:instrText xml:space="preserve"> PAGEREF _Toc363807951 \h </w:instrText>
      </w:r>
      <w:r>
        <w:fldChar w:fldCharType="separate"/>
      </w:r>
      <w:r>
        <w:t>6</w:t>
      </w:r>
      <w:r>
        <w:fldChar w:fldCharType="end"/>
      </w:r>
    </w:p>
    <w:p w:rsidR="0091411B" w:rsidRDefault="0091411B">
      <w:pPr>
        <w:pStyle w:val="TOC1"/>
        <w:rPr>
          <w:rFonts w:asciiTheme="minorHAnsi" w:eastAsiaTheme="minorEastAsia" w:hAnsiTheme="minorHAnsi" w:cstheme="minorBidi"/>
          <w:b w:val="0"/>
          <w:caps w:val="0"/>
          <w:sz w:val="22"/>
          <w:szCs w:val="22"/>
        </w:rPr>
      </w:pPr>
      <w:r>
        <w:t>Appendix A:  ACRONYMS</w:t>
      </w:r>
      <w:r>
        <w:tab/>
      </w:r>
      <w:r>
        <w:fldChar w:fldCharType="begin"/>
      </w:r>
      <w:r>
        <w:instrText xml:space="preserve"> PAGEREF _Toc363807952 \h </w:instrText>
      </w:r>
      <w:r>
        <w:fldChar w:fldCharType="separate"/>
      </w:r>
      <w:r>
        <w:t>6</w:t>
      </w:r>
      <w:r>
        <w:fldChar w:fldCharType="end"/>
      </w:r>
    </w:p>
    <w:p w:rsidR="002D3A07" w:rsidRPr="00B76092" w:rsidRDefault="00ED003A" w:rsidP="007C3FF1">
      <w:pPr>
        <w:pStyle w:val="TOC2"/>
      </w:pPr>
      <w:r w:rsidRPr="007C3FF1">
        <w:fldChar w:fldCharType="end"/>
      </w:r>
    </w:p>
    <w:p w:rsidR="002D3A07" w:rsidRPr="00B76092" w:rsidRDefault="002D3A07">
      <w:pPr>
        <w:rPr>
          <w:rFonts w:ascii="Arial" w:hAnsi="Arial" w:cs="Arial"/>
          <w:sz w:val="24"/>
          <w:szCs w:val="24"/>
        </w:rPr>
        <w:sectPr w:rsidR="002D3A07" w:rsidRPr="00B76092" w:rsidSect="002F0C6A">
          <w:pgSz w:w="12240" w:h="15840" w:code="1"/>
          <w:pgMar w:top="1440" w:right="1440" w:bottom="1440" w:left="1440" w:header="720" w:footer="720" w:gutter="0"/>
          <w:cols w:space="720"/>
          <w:docGrid w:linePitch="360"/>
        </w:sectPr>
      </w:pPr>
    </w:p>
    <w:p w:rsidR="007D5820" w:rsidRPr="00B76092" w:rsidRDefault="007D5820" w:rsidP="00A51623">
      <w:pPr>
        <w:pStyle w:val="Heading1"/>
      </w:pPr>
      <w:bookmarkStart w:id="2" w:name="_Toc253390167"/>
      <w:bookmarkStart w:id="3" w:name="_Toc363807945"/>
      <w:r w:rsidRPr="00B76092">
        <w:lastRenderedPageBreak/>
        <w:t>INTRODUCTION</w:t>
      </w:r>
      <w:bookmarkEnd w:id="2"/>
      <w:bookmarkEnd w:id="3"/>
    </w:p>
    <w:p w:rsidR="00C97844" w:rsidRPr="00B76092" w:rsidRDefault="001E2759" w:rsidP="00521699">
      <w:pPr>
        <w:pStyle w:val="paratext"/>
        <w:spacing w:before="0" w:after="0"/>
        <w:jc w:val="both"/>
        <w:rPr>
          <w:rFonts w:cs="Arial"/>
          <w:bCs/>
        </w:rPr>
      </w:pPr>
      <w:r w:rsidRPr="00B76092">
        <w:rPr>
          <w:rFonts w:cs="Arial"/>
        </w:rPr>
        <w:t>This report contains the software assurance classification a</w:t>
      </w:r>
      <w:r w:rsidR="00543676" w:rsidRPr="00B76092">
        <w:rPr>
          <w:rFonts w:cs="Arial"/>
        </w:rPr>
        <w:t xml:space="preserve">ssessment </w:t>
      </w:r>
      <w:r w:rsidR="00E82EEF" w:rsidRPr="00B76092">
        <w:rPr>
          <w:rFonts w:cs="Arial"/>
        </w:rPr>
        <w:t xml:space="preserve">which identifies </w:t>
      </w:r>
      <w:r w:rsidR="00543676" w:rsidRPr="00B76092">
        <w:rPr>
          <w:rFonts w:cs="Arial"/>
        </w:rPr>
        <w:t>and evaluate</w:t>
      </w:r>
      <w:r w:rsidR="00E82EEF" w:rsidRPr="00B76092">
        <w:rPr>
          <w:rFonts w:cs="Arial"/>
        </w:rPr>
        <w:t>s</w:t>
      </w:r>
      <w:r w:rsidR="00543676" w:rsidRPr="00B76092">
        <w:rPr>
          <w:rFonts w:cs="Arial"/>
        </w:rPr>
        <w:t xml:space="preserve"> the characteristics of </w:t>
      </w:r>
      <w:r w:rsidR="0060196F" w:rsidRPr="00B76092">
        <w:rPr>
          <w:rFonts w:cs="Arial"/>
        </w:rPr>
        <w:t>software</w:t>
      </w:r>
      <w:r w:rsidR="00543676" w:rsidRPr="00B76092">
        <w:rPr>
          <w:rFonts w:cs="Arial"/>
        </w:rPr>
        <w:t xml:space="preserve"> in determining the software’s classification</w:t>
      </w:r>
      <w:r w:rsidR="00392784">
        <w:rPr>
          <w:rFonts w:cs="Arial"/>
        </w:rPr>
        <w:t>, software safety-criticality,</w:t>
      </w:r>
      <w:r w:rsidR="00543676" w:rsidRPr="00B76092">
        <w:rPr>
          <w:rFonts w:cs="Arial"/>
        </w:rPr>
        <w:t xml:space="preserve"> and level of software assurance to be applied to </w:t>
      </w:r>
      <w:r w:rsidR="00E1338C">
        <w:rPr>
          <w:rFonts w:cs="Arial"/>
        </w:rPr>
        <w:t>a</w:t>
      </w:r>
      <w:r w:rsidR="00F375B7">
        <w:rPr>
          <w:rFonts w:cs="Arial"/>
        </w:rPr>
        <w:t xml:space="preserve"> </w:t>
      </w:r>
      <w:r w:rsidR="00C97844" w:rsidRPr="00B76092">
        <w:rPr>
          <w:rFonts w:cs="Arial"/>
        </w:rPr>
        <w:t>Project.</w:t>
      </w:r>
    </w:p>
    <w:p w:rsidR="008F5F1A" w:rsidRPr="008F5F1A" w:rsidRDefault="00A024CF" w:rsidP="008F5F1A">
      <w:pPr>
        <w:pStyle w:val="Heading2"/>
      </w:pPr>
      <w:bookmarkStart w:id="4" w:name="_Toc363807946"/>
      <w:r w:rsidRPr="001404D7">
        <w:t>Background</w:t>
      </w:r>
      <w:bookmarkEnd w:id="4"/>
    </w:p>
    <w:p w:rsidR="00E138C2" w:rsidRPr="00EC0B51" w:rsidRDefault="00E138C2" w:rsidP="00927287">
      <w:pPr>
        <w:jc w:val="both"/>
        <w:rPr>
          <w:rFonts w:ascii="Arial" w:hAnsi="Arial" w:cs="Arial"/>
          <w:sz w:val="24"/>
          <w:szCs w:val="24"/>
          <w:highlight w:val="lightGray"/>
        </w:rPr>
      </w:pPr>
      <w:r w:rsidRPr="00EC0B51">
        <w:rPr>
          <w:rFonts w:ascii="Arial" w:hAnsi="Arial" w:cs="Arial"/>
          <w:sz w:val="24"/>
          <w:szCs w:val="24"/>
          <w:highlight w:val="lightGray"/>
        </w:rPr>
        <w:t xml:space="preserve">In 1979, four FORTRAN programs, designated </w:t>
      </w:r>
      <w:r w:rsidR="00EC0B51" w:rsidRPr="00EC0B51">
        <w:rPr>
          <w:rFonts w:ascii="Arial" w:hAnsi="Arial" w:cs="Arial"/>
          <w:sz w:val="24"/>
          <w:szCs w:val="24"/>
          <w:highlight w:val="lightGray"/>
        </w:rPr>
        <w:t>XX</w:t>
      </w:r>
      <w:r w:rsidRPr="00EC0B51">
        <w:rPr>
          <w:rFonts w:ascii="Arial" w:hAnsi="Arial" w:cs="Arial"/>
          <w:sz w:val="24"/>
          <w:szCs w:val="24"/>
          <w:highlight w:val="lightGray"/>
        </w:rPr>
        <w:t xml:space="preserve">, </w:t>
      </w:r>
      <w:r w:rsidR="00EC0B51" w:rsidRPr="00EC0B51">
        <w:rPr>
          <w:rFonts w:ascii="Arial" w:hAnsi="Arial" w:cs="Arial"/>
          <w:sz w:val="24"/>
          <w:szCs w:val="24"/>
          <w:highlight w:val="lightGray"/>
        </w:rPr>
        <w:t>YY</w:t>
      </w:r>
      <w:r w:rsidRPr="00EC0B51">
        <w:rPr>
          <w:rFonts w:ascii="Arial" w:hAnsi="Arial" w:cs="Arial"/>
          <w:sz w:val="24"/>
          <w:szCs w:val="24"/>
          <w:highlight w:val="lightGray"/>
        </w:rPr>
        <w:t xml:space="preserve">, </w:t>
      </w:r>
      <w:r w:rsidR="00EC0B51" w:rsidRPr="00EC0B51">
        <w:rPr>
          <w:rFonts w:ascii="Arial" w:hAnsi="Arial" w:cs="Arial"/>
          <w:sz w:val="24"/>
          <w:szCs w:val="24"/>
          <w:highlight w:val="lightGray"/>
        </w:rPr>
        <w:t>ZZ</w:t>
      </w:r>
      <w:r w:rsidRPr="00EC0B51">
        <w:rPr>
          <w:rFonts w:ascii="Arial" w:hAnsi="Arial" w:cs="Arial"/>
          <w:sz w:val="24"/>
          <w:szCs w:val="24"/>
          <w:highlight w:val="lightGray"/>
        </w:rPr>
        <w:t xml:space="preserve">, and </w:t>
      </w:r>
      <w:r w:rsidR="00EC0B51" w:rsidRPr="00EC0B51">
        <w:rPr>
          <w:rFonts w:ascii="Arial" w:hAnsi="Arial" w:cs="Arial"/>
          <w:sz w:val="24"/>
          <w:szCs w:val="24"/>
          <w:highlight w:val="lightGray"/>
        </w:rPr>
        <w:t>AA</w:t>
      </w:r>
      <w:r w:rsidRPr="00EC0B51">
        <w:rPr>
          <w:rFonts w:ascii="Arial" w:hAnsi="Arial" w:cs="Arial"/>
          <w:sz w:val="24"/>
          <w:szCs w:val="24"/>
          <w:highlight w:val="lightGray"/>
        </w:rPr>
        <w:t xml:space="preserve">, were written to help verify concepts and procedures which were being developed to establish foundations for adequate representation and treatment of airframe structures in design analysis of helicopter vibrations.  The original </w:t>
      </w:r>
      <w:r w:rsidR="00472689" w:rsidRPr="00EC0B51">
        <w:rPr>
          <w:rFonts w:ascii="Arial" w:hAnsi="Arial" w:cs="Arial"/>
          <w:sz w:val="24"/>
          <w:szCs w:val="24"/>
          <w:highlight w:val="lightGray"/>
        </w:rPr>
        <w:t xml:space="preserve">FORTRAN </w:t>
      </w:r>
      <w:r w:rsidRPr="00EC0B51">
        <w:rPr>
          <w:rFonts w:ascii="Arial" w:hAnsi="Arial" w:cs="Arial"/>
          <w:sz w:val="24"/>
          <w:szCs w:val="24"/>
          <w:highlight w:val="lightGray"/>
        </w:rPr>
        <w:t xml:space="preserve">programs were converted </w:t>
      </w:r>
      <w:r w:rsidR="00472689" w:rsidRPr="00EC0B51">
        <w:rPr>
          <w:rFonts w:ascii="Arial" w:hAnsi="Arial" w:cs="Arial"/>
          <w:sz w:val="24"/>
          <w:szCs w:val="24"/>
          <w:highlight w:val="lightGray"/>
        </w:rPr>
        <w:t>from</w:t>
      </w:r>
      <w:r w:rsidRPr="00EC0B51">
        <w:rPr>
          <w:rFonts w:ascii="Arial" w:hAnsi="Arial" w:cs="Arial"/>
          <w:sz w:val="24"/>
          <w:szCs w:val="24"/>
          <w:highlight w:val="lightGray"/>
        </w:rPr>
        <w:t xml:space="preserve"> mainframe-based programs t</w:t>
      </w:r>
      <w:r w:rsidR="00472689" w:rsidRPr="00EC0B51">
        <w:rPr>
          <w:rFonts w:ascii="Arial" w:hAnsi="Arial" w:cs="Arial"/>
          <w:sz w:val="24"/>
          <w:szCs w:val="24"/>
          <w:highlight w:val="lightGray"/>
        </w:rPr>
        <w:t>o PC-based programs in 1996.</w:t>
      </w:r>
    </w:p>
    <w:p w:rsidR="00E138C2" w:rsidRPr="00EC0B51" w:rsidRDefault="00472689" w:rsidP="00927287">
      <w:pPr>
        <w:jc w:val="both"/>
        <w:rPr>
          <w:rFonts w:ascii="Arial" w:hAnsi="Arial" w:cs="Arial"/>
          <w:sz w:val="24"/>
          <w:szCs w:val="24"/>
          <w:highlight w:val="lightGray"/>
        </w:rPr>
      </w:pPr>
      <w:r w:rsidRPr="00EC0B51">
        <w:rPr>
          <w:rFonts w:ascii="Arial" w:hAnsi="Arial" w:cs="Arial"/>
          <w:sz w:val="24"/>
          <w:szCs w:val="24"/>
          <w:highlight w:val="lightGray"/>
        </w:rPr>
        <w:t>The current</w:t>
      </w:r>
      <w:r w:rsidR="00E138C2" w:rsidRPr="00EC0B51">
        <w:rPr>
          <w:rFonts w:ascii="Arial" w:hAnsi="Arial" w:cs="Arial"/>
          <w:sz w:val="24"/>
          <w:szCs w:val="24"/>
          <w:highlight w:val="lightGray"/>
        </w:rPr>
        <w:t xml:space="preserve"> intention is to use an existing elastic-line finite-element model of a real helicopter airframe and to develop a simplified model of a real rotor in edgewise flow to provide a more substantial system for analysis by the fo</w:t>
      </w:r>
      <w:r w:rsidRPr="00EC0B51">
        <w:rPr>
          <w:rFonts w:ascii="Arial" w:hAnsi="Arial" w:cs="Arial"/>
          <w:sz w:val="24"/>
          <w:szCs w:val="24"/>
          <w:highlight w:val="lightGray"/>
        </w:rPr>
        <w:t>ur codes.</w:t>
      </w:r>
    </w:p>
    <w:p w:rsidR="00E138C2" w:rsidRPr="00EC0B51" w:rsidRDefault="00E138C2" w:rsidP="00927287">
      <w:pPr>
        <w:jc w:val="both"/>
        <w:rPr>
          <w:rFonts w:ascii="Arial" w:hAnsi="Arial" w:cs="Arial"/>
          <w:sz w:val="24"/>
          <w:szCs w:val="24"/>
          <w:highlight w:val="lightGray"/>
        </w:rPr>
      </w:pPr>
      <w:r w:rsidRPr="00EC0B51">
        <w:rPr>
          <w:rFonts w:ascii="Arial" w:hAnsi="Arial" w:cs="Arial"/>
          <w:sz w:val="24"/>
          <w:szCs w:val="24"/>
          <w:highlight w:val="lightGray"/>
        </w:rPr>
        <w:t xml:space="preserve">It is expected that some coding modifications will be needed to meet the numerical processing requirements of the new math models.  While there is no intention to distribute any of the modified codes, it would seem prudent to prepare for such a possibility.  Because the codes have a major computational feature in common, namely the use of matrix harmonic balance techniques to solve the different sets of periodic-coefficient differential equations of motion treated by the codes, it seems reasonable to consider them collectively for </w:t>
      </w:r>
      <w:r w:rsidR="00472689" w:rsidRPr="00EC0B51">
        <w:rPr>
          <w:rFonts w:ascii="Arial" w:hAnsi="Arial" w:cs="Arial"/>
          <w:sz w:val="24"/>
          <w:szCs w:val="24"/>
          <w:highlight w:val="lightGray"/>
        </w:rPr>
        <w:t>the classification assessment.</w:t>
      </w:r>
    </w:p>
    <w:p w:rsidR="00927287" w:rsidRPr="00EC0B51" w:rsidRDefault="00E138C2" w:rsidP="00927287">
      <w:pPr>
        <w:jc w:val="both"/>
        <w:rPr>
          <w:rFonts w:ascii="Arial" w:hAnsi="Arial" w:cs="Arial"/>
          <w:sz w:val="24"/>
          <w:szCs w:val="24"/>
          <w:highlight w:val="lightGray"/>
        </w:rPr>
      </w:pPr>
      <w:r w:rsidRPr="00EC0B51">
        <w:rPr>
          <w:rFonts w:ascii="Arial" w:hAnsi="Arial" w:cs="Arial"/>
          <w:sz w:val="24"/>
          <w:szCs w:val="24"/>
          <w:highlight w:val="lightGray"/>
        </w:rPr>
        <w:t>A brief description of the purpose of each of the programs is given below:</w:t>
      </w:r>
    </w:p>
    <w:p w:rsidR="00927287" w:rsidRPr="00EC0B51" w:rsidRDefault="00EC0B51" w:rsidP="00927287">
      <w:pPr>
        <w:numPr>
          <w:ilvl w:val="0"/>
          <w:numId w:val="37"/>
        </w:numPr>
        <w:spacing w:after="200" w:line="276" w:lineRule="auto"/>
        <w:jc w:val="both"/>
        <w:rPr>
          <w:rFonts w:ascii="Arial" w:hAnsi="Arial" w:cs="Arial"/>
          <w:sz w:val="24"/>
          <w:szCs w:val="24"/>
          <w:highlight w:val="lightGray"/>
        </w:rPr>
      </w:pPr>
      <w:r w:rsidRPr="00EC0B51">
        <w:rPr>
          <w:rFonts w:ascii="Arial" w:hAnsi="Arial" w:cs="Arial"/>
          <w:sz w:val="24"/>
          <w:szCs w:val="24"/>
          <w:highlight w:val="lightGray"/>
        </w:rPr>
        <w:t>XX</w:t>
      </w:r>
      <w:r w:rsidR="00927287" w:rsidRPr="00EC0B51">
        <w:rPr>
          <w:rFonts w:ascii="Arial" w:hAnsi="Arial" w:cs="Arial"/>
          <w:sz w:val="24"/>
          <w:szCs w:val="24"/>
          <w:highlight w:val="lightGray"/>
        </w:rPr>
        <w:t xml:space="preserve"> is a program for harmonic balance solution of linear, second-order, non-homogeneous matrix differential equations.  MHB is intended for performing a full-up system analysis, that is, the user-supplied equations of motion to be solved are those of the coupled rotor-airframe system.</w:t>
      </w:r>
    </w:p>
    <w:p w:rsidR="00927287" w:rsidRPr="00EC0B51" w:rsidRDefault="00EC0B51" w:rsidP="00533250">
      <w:pPr>
        <w:numPr>
          <w:ilvl w:val="0"/>
          <w:numId w:val="37"/>
        </w:numPr>
        <w:spacing w:after="200" w:line="276" w:lineRule="auto"/>
        <w:jc w:val="both"/>
        <w:rPr>
          <w:rFonts w:ascii="Arial" w:hAnsi="Arial" w:cs="Arial"/>
          <w:sz w:val="24"/>
          <w:szCs w:val="24"/>
          <w:highlight w:val="lightGray"/>
        </w:rPr>
      </w:pPr>
      <w:r w:rsidRPr="00EC0B51">
        <w:rPr>
          <w:rFonts w:ascii="Arial" w:hAnsi="Arial" w:cs="Arial"/>
          <w:sz w:val="24"/>
          <w:szCs w:val="24"/>
          <w:highlight w:val="lightGray"/>
        </w:rPr>
        <w:t>YY</w:t>
      </w:r>
      <w:r w:rsidR="00927287" w:rsidRPr="00EC0B51">
        <w:rPr>
          <w:rFonts w:ascii="Arial" w:hAnsi="Arial" w:cs="Arial"/>
          <w:sz w:val="24"/>
          <w:szCs w:val="24"/>
          <w:highlight w:val="lightGray"/>
        </w:rPr>
        <w:t xml:space="preserve"> is a program that uses the linearized differential equations of motion for a rotor with a free hub to calculate both the vibratory loads acting at the hub assuming no hub motion and the hub load increments resulting from unit imposed harmonic displacements of the hub degrees of freedom by the method of harmonic balance.</w:t>
      </w:r>
    </w:p>
    <w:p w:rsidR="00927287" w:rsidRPr="00EC0B51" w:rsidRDefault="00EC0B51" w:rsidP="00927287">
      <w:pPr>
        <w:numPr>
          <w:ilvl w:val="0"/>
          <w:numId w:val="37"/>
        </w:numPr>
        <w:spacing w:after="200" w:line="276" w:lineRule="auto"/>
        <w:jc w:val="both"/>
        <w:rPr>
          <w:rFonts w:ascii="Arial" w:hAnsi="Arial" w:cs="Arial"/>
          <w:sz w:val="24"/>
          <w:szCs w:val="24"/>
          <w:highlight w:val="lightGray"/>
        </w:rPr>
      </w:pPr>
      <w:r w:rsidRPr="00EC0B51">
        <w:rPr>
          <w:rFonts w:ascii="Arial" w:hAnsi="Arial" w:cs="Arial"/>
          <w:sz w:val="24"/>
          <w:szCs w:val="24"/>
          <w:highlight w:val="lightGray"/>
        </w:rPr>
        <w:t>ZZ</w:t>
      </w:r>
      <w:r w:rsidR="00927287" w:rsidRPr="00EC0B51">
        <w:rPr>
          <w:rFonts w:ascii="Arial" w:hAnsi="Arial" w:cs="Arial"/>
          <w:sz w:val="24"/>
          <w:szCs w:val="24"/>
          <w:highlight w:val="lightGray"/>
        </w:rPr>
        <w:t xml:space="preserve"> is a program for rotor-airframe coupling and vibratory response analysis of rotorcraft systems by the method of harmonic balance.</w:t>
      </w:r>
    </w:p>
    <w:p w:rsidR="00A17056" w:rsidRPr="00EC0B51" w:rsidRDefault="00EC0B51" w:rsidP="00533250">
      <w:pPr>
        <w:numPr>
          <w:ilvl w:val="0"/>
          <w:numId w:val="37"/>
        </w:numPr>
        <w:spacing w:after="0"/>
        <w:jc w:val="both"/>
        <w:rPr>
          <w:rFonts w:ascii="Arial" w:hAnsi="Arial" w:cs="Arial"/>
          <w:sz w:val="24"/>
          <w:szCs w:val="24"/>
          <w:highlight w:val="lightGray"/>
        </w:rPr>
      </w:pPr>
      <w:r w:rsidRPr="00EC0B51">
        <w:rPr>
          <w:rFonts w:ascii="Arial" w:hAnsi="Arial" w:cs="Arial"/>
          <w:sz w:val="24"/>
          <w:szCs w:val="24"/>
          <w:highlight w:val="lightGray"/>
        </w:rPr>
        <w:t>AA</w:t>
      </w:r>
      <w:r w:rsidR="00927287" w:rsidRPr="00EC0B51">
        <w:rPr>
          <w:rFonts w:ascii="Arial" w:hAnsi="Arial" w:cs="Arial"/>
          <w:sz w:val="24"/>
          <w:szCs w:val="24"/>
          <w:highlight w:val="lightGray"/>
        </w:rPr>
        <w:t xml:space="preserve"> is a program that couples rotor hub impedances computed internally using a user-supplied linearized math mode</w:t>
      </w:r>
      <w:r w:rsidR="00533250" w:rsidRPr="00EC0B51">
        <w:rPr>
          <w:rFonts w:ascii="Arial" w:hAnsi="Arial" w:cs="Arial"/>
          <w:sz w:val="24"/>
          <w:szCs w:val="24"/>
          <w:highlight w:val="lightGray"/>
        </w:rPr>
        <w:t>l of the rotor with a free hub</w:t>
      </w:r>
      <w:r w:rsidR="00927287" w:rsidRPr="00EC0B51">
        <w:rPr>
          <w:rFonts w:ascii="Arial" w:hAnsi="Arial" w:cs="Arial"/>
          <w:sz w:val="24"/>
          <w:szCs w:val="24"/>
          <w:highlight w:val="lightGray"/>
        </w:rPr>
        <w:t xml:space="preserve"> to user-supplied airframe hub </w:t>
      </w:r>
      <w:proofErr w:type="spellStart"/>
      <w:r w:rsidR="00927287" w:rsidRPr="00EC0B51">
        <w:rPr>
          <w:rFonts w:ascii="Arial" w:hAnsi="Arial" w:cs="Arial"/>
          <w:sz w:val="24"/>
          <w:szCs w:val="24"/>
          <w:highlight w:val="lightGray"/>
        </w:rPr>
        <w:t>mobilities</w:t>
      </w:r>
      <w:proofErr w:type="spellEnd"/>
      <w:r w:rsidR="00927287" w:rsidRPr="00EC0B51">
        <w:rPr>
          <w:rFonts w:ascii="Arial" w:hAnsi="Arial" w:cs="Arial"/>
          <w:sz w:val="24"/>
          <w:szCs w:val="24"/>
          <w:highlight w:val="lightGray"/>
        </w:rPr>
        <w:t xml:space="preserve"> and calculates the vibratory responses of the coupled system and the associated interface forces by the method of harmonic balance.</w:t>
      </w:r>
      <w:r w:rsidR="00533250" w:rsidRPr="00EC0B51">
        <w:rPr>
          <w:rFonts w:ascii="Arial" w:hAnsi="Arial" w:cs="Arial"/>
          <w:sz w:val="24"/>
          <w:szCs w:val="24"/>
          <w:highlight w:val="lightGray"/>
        </w:rPr>
        <w:t xml:space="preserve"> </w:t>
      </w:r>
      <w:r w:rsidR="00472689" w:rsidRPr="00EC0B51">
        <w:rPr>
          <w:rFonts w:ascii="Arial" w:hAnsi="Arial" w:cs="Arial"/>
          <w:sz w:val="24"/>
          <w:szCs w:val="24"/>
          <w:highlight w:val="lightGray"/>
        </w:rPr>
        <w:t xml:space="preserve"> </w:t>
      </w:r>
      <w:r w:rsidR="00927287" w:rsidRPr="00EC0B51">
        <w:rPr>
          <w:rFonts w:ascii="Arial" w:hAnsi="Arial" w:cs="Arial"/>
          <w:sz w:val="24"/>
          <w:szCs w:val="24"/>
          <w:highlight w:val="lightGray"/>
        </w:rPr>
        <w:t xml:space="preserve">SHAKE is the implementation of the impedance/mobility matching technique for rotor-airframe coupling </w:t>
      </w:r>
      <w:r w:rsidR="00533250" w:rsidRPr="00EC0B51">
        <w:rPr>
          <w:rFonts w:ascii="Arial" w:hAnsi="Arial" w:cs="Arial"/>
          <w:sz w:val="24"/>
          <w:szCs w:val="24"/>
          <w:highlight w:val="lightGray"/>
        </w:rPr>
        <w:t>and vibratory response analysis.</w:t>
      </w:r>
    </w:p>
    <w:p w:rsidR="00533250" w:rsidRPr="00927287" w:rsidRDefault="00533250" w:rsidP="00533250">
      <w:pPr>
        <w:spacing w:after="0"/>
        <w:jc w:val="both"/>
        <w:rPr>
          <w:rFonts w:ascii="Arial" w:hAnsi="Arial" w:cs="Arial"/>
          <w:sz w:val="24"/>
          <w:szCs w:val="24"/>
        </w:rPr>
      </w:pPr>
    </w:p>
    <w:p w:rsidR="007D5820" w:rsidRPr="007A716B" w:rsidRDefault="00B73942" w:rsidP="005B3BAB">
      <w:pPr>
        <w:pStyle w:val="Heading1"/>
      </w:pPr>
      <w:bookmarkStart w:id="5" w:name="_Toc363807947"/>
      <w:r w:rsidRPr="007A716B">
        <w:lastRenderedPageBreak/>
        <w:t>REFERENCE Documents</w:t>
      </w:r>
      <w:bookmarkEnd w:id="5"/>
    </w:p>
    <w:p w:rsidR="007D5820" w:rsidRPr="00B76092" w:rsidRDefault="00B73942" w:rsidP="007A7BDB">
      <w:pPr>
        <w:spacing w:after="0"/>
        <w:rPr>
          <w:rFonts w:ascii="Arial" w:hAnsi="Arial" w:cs="Arial"/>
          <w:snapToGrid w:val="0"/>
          <w:sz w:val="24"/>
          <w:szCs w:val="24"/>
        </w:rPr>
      </w:pPr>
      <w:r w:rsidRPr="00B76092">
        <w:rPr>
          <w:rFonts w:ascii="Arial" w:hAnsi="Arial" w:cs="Arial"/>
          <w:sz w:val="24"/>
          <w:szCs w:val="24"/>
        </w:rPr>
        <w:t>The following documents were used or referenced in the development of this report:</w:t>
      </w:r>
    </w:p>
    <w:p w:rsidR="007D5820" w:rsidRPr="00B76092" w:rsidRDefault="007D5820" w:rsidP="007A7BDB">
      <w:pPr>
        <w:spacing w:after="0"/>
        <w:rPr>
          <w:rFonts w:ascii="Arial" w:hAnsi="Arial" w:cs="Arial"/>
          <w:snapToGrid w:val="0"/>
          <w:sz w:val="24"/>
          <w:szCs w:val="24"/>
        </w:rPr>
      </w:pPr>
    </w:p>
    <w:tbl>
      <w:tblPr>
        <w:tblW w:w="9180" w:type="dxa"/>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610"/>
        <w:gridCol w:w="6570"/>
      </w:tblGrid>
      <w:tr w:rsidR="007D5820" w:rsidRPr="00B76092" w:rsidTr="00E1338C">
        <w:tc>
          <w:tcPr>
            <w:tcW w:w="2610" w:type="dxa"/>
            <w:shd w:val="clear" w:color="auto" w:fill="C6D9F1" w:themeFill="text2" w:themeFillTint="33"/>
          </w:tcPr>
          <w:p w:rsidR="007D5820" w:rsidRPr="00B76092" w:rsidRDefault="007D5820" w:rsidP="007D5820">
            <w:pPr>
              <w:jc w:val="center"/>
              <w:rPr>
                <w:rFonts w:ascii="Arial" w:hAnsi="Arial" w:cs="Arial"/>
                <w:b/>
                <w:sz w:val="24"/>
                <w:szCs w:val="24"/>
              </w:rPr>
            </w:pPr>
            <w:r w:rsidRPr="00B76092">
              <w:rPr>
                <w:rFonts w:ascii="Arial" w:hAnsi="Arial" w:cs="Arial"/>
                <w:b/>
                <w:sz w:val="24"/>
                <w:szCs w:val="24"/>
              </w:rPr>
              <w:t>Document No.</w:t>
            </w:r>
          </w:p>
        </w:tc>
        <w:tc>
          <w:tcPr>
            <w:tcW w:w="6570" w:type="dxa"/>
            <w:shd w:val="clear" w:color="auto" w:fill="C6D9F1" w:themeFill="text2" w:themeFillTint="33"/>
          </w:tcPr>
          <w:p w:rsidR="007D5820" w:rsidRPr="00B76092" w:rsidRDefault="007D5820" w:rsidP="007D5820">
            <w:pPr>
              <w:jc w:val="center"/>
              <w:rPr>
                <w:rFonts w:ascii="Arial" w:hAnsi="Arial" w:cs="Arial"/>
                <w:b/>
                <w:sz w:val="24"/>
                <w:szCs w:val="24"/>
              </w:rPr>
            </w:pPr>
            <w:r w:rsidRPr="00B76092">
              <w:rPr>
                <w:rFonts w:ascii="Arial" w:hAnsi="Arial" w:cs="Arial"/>
                <w:b/>
                <w:sz w:val="24"/>
                <w:szCs w:val="24"/>
              </w:rPr>
              <w:t>Document Title</w:t>
            </w:r>
          </w:p>
        </w:tc>
      </w:tr>
      <w:tr w:rsidR="00C97844" w:rsidRPr="00B76092" w:rsidTr="00E1338C">
        <w:tc>
          <w:tcPr>
            <w:tcW w:w="2610" w:type="dxa"/>
          </w:tcPr>
          <w:p w:rsidR="00C97844" w:rsidRPr="00B76092" w:rsidRDefault="00C97844" w:rsidP="00B3597E">
            <w:pPr>
              <w:spacing w:after="0"/>
              <w:rPr>
                <w:rFonts w:ascii="Arial" w:hAnsi="Arial" w:cs="Arial"/>
                <w:sz w:val="24"/>
                <w:szCs w:val="24"/>
              </w:rPr>
            </w:pPr>
            <w:r w:rsidRPr="00B76092">
              <w:rPr>
                <w:rFonts w:ascii="Arial" w:hAnsi="Arial" w:cs="Arial"/>
                <w:sz w:val="24"/>
                <w:szCs w:val="24"/>
              </w:rPr>
              <w:t>NPR 7150.2A</w:t>
            </w:r>
          </w:p>
        </w:tc>
        <w:tc>
          <w:tcPr>
            <w:tcW w:w="6570" w:type="dxa"/>
          </w:tcPr>
          <w:p w:rsidR="00C97844" w:rsidRPr="00B76092" w:rsidRDefault="00C97844" w:rsidP="00B3597E">
            <w:pPr>
              <w:spacing w:after="0"/>
              <w:rPr>
                <w:rFonts w:ascii="Arial" w:hAnsi="Arial" w:cs="Arial"/>
                <w:sz w:val="24"/>
                <w:szCs w:val="24"/>
              </w:rPr>
            </w:pPr>
            <w:r w:rsidRPr="00B76092">
              <w:rPr>
                <w:rFonts w:ascii="Arial" w:hAnsi="Arial" w:cs="Arial"/>
                <w:sz w:val="24"/>
                <w:szCs w:val="24"/>
              </w:rPr>
              <w:t>NASA Software Engineering Requirements</w:t>
            </w:r>
          </w:p>
        </w:tc>
      </w:tr>
      <w:tr w:rsidR="00C97844" w:rsidRPr="00B76092" w:rsidTr="00E1338C">
        <w:tc>
          <w:tcPr>
            <w:tcW w:w="2610" w:type="dxa"/>
          </w:tcPr>
          <w:p w:rsidR="00C97844" w:rsidRPr="00B76092" w:rsidRDefault="00C1665C" w:rsidP="00B3597E">
            <w:pPr>
              <w:spacing w:after="0"/>
              <w:rPr>
                <w:rFonts w:ascii="Arial" w:hAnsi="Arial" w:cs="Arial"/>
                <w:sz w:val="24"/>
                <w:szCs w:val="24"/>
              </w:rPr>
            </w:pPr>
            <w:r w:rsidRPr="00B76092">
              <w:rPr>
                <w:rFonts w:ascii="Arial" w:hAnsi="Arial" w:cs="Arial"/>
                <w:sz w:val="24"/>
                <w:szCs w:val="24"/>
              </w:rPr>
              <w:t>NASA-STD-</w:t>
            </w:r>
            <w:r w:rsidR="00C97844" w:rsidRPr="00B76092">
              <w:rPr>
                <w:rFonts w:ascii="Arial" w:hAnsi="Arial" w:cs="Arial"/>
                <w:sz w:val="24"/>
                <w:szCs w:val="24"/>
              </w:rPr>
              <w:t>8739.8</w:t>
            </w:r>
          </w:p>
        </w:tc>
        <w:tc>
          <w:tcPr>
            <w:tcW w:w="6570" w:type="dxa"/>
          </w:tcPr>
          <w:p w:rsidR="00C97844" w:rsidRPr="00B76092" w:rsidRDefault="00C97844" w:rsidP="00B3597E">
            <w:pPr>
              <w:spacing w:after="0"/>
              <w:rPr>
                <w:rFonts w:ascii="Arial" w:hAnsi="Arial" w:cs="Arial"/>
                <w:sz w:val="24"/>
                <w:szCs w:val="24"/>
              </w:rPr>
            </w:pPr>
            <w:r w:rsidRPr="00B76092">
              <w:rPr>
                <w:rFonts w:ascii="Arial" w:hAnsi="Arial" w:cs="Arial"/>
                <w:sz w:val="24"/>
                <w:szCs w:val="24"/>
              </w:rPr>
              <w:t>NASA Software Assurance Standard</w:t>
            </w:r>
          </w:p>
        </w:tc>
      </w:tr>
      <w:tr w:rsidR="00C97844" w:rsidRPr="00B76092" w:rsidTr="00E1338C">
        <w:tc>
          <w:tcPr>
            <w:tcW w:w="2610" w:type="dxa"/>
          </w:tcPr>
          <w:p w:rsidR="00C97844" w:rsidRPr="00B76092" w:rsidRDefault="00C97844" w:rsidP="00B3597E">
            <w:pPr>
              <w:spacing w:after="0"/>
              <w:rPr>
                <w:rFonts w:ascii="Arial" w:hAnsi="Arial" w:cs="Arial"/>
                <w:sz w:val="24"/>
                <w:szCs w:val="24"/>
              </w:rPr>
            </w:pPr>
            <w:r w:rsidRPr="00B76092">
              <w:rPr>
                <w:rFonts w:ascii="Arial" w:hAnsi="Arial" w:cs="Arial"/>
                <w:sz w:val="24"/>
                <w:szCs w:val="24"/>
              </w:rPr>
              <w:t>NASA-STD-8719.13B</w:t>
            </w:r>
          </w:p>
        </w:tc>
        <w:tc>
          <w:tcPr>
            <w:tcW w:w="6570" w:type="dxa"/>
          </w:tcPr>
          <w:p w:rsidR="00C97844" w:rsidRPr="00B76092" w:rsidRDefault="00C97844" w:rsidP="00B3597E">
            <w:pPr>
              <w:spacing w:after="0"/>
              <w:rPr>
                <w:rFonts w:ascii="Arial" w:hAnsi="Arial" w:cs="Arial"/>
                <w:sz w:val="24"/>
                <w:szCs w:val="24"/>
              </w:rPr>
            </w:pPr>
            <w:r w:rsidRPr="00B76092">
              <w:rPr>
                <w:rFonts w:ascii="Arial" w:hAnsi="Arial" w:cs="Arial"/>
                <w:sz w:val="24"/>
                <w:szCs w:val="24"/>
              </w:rPr>
              <w:t>NASA Software Safety Standard</w:t>
            </w:r>
          </w:p>
        </w:tc>
      </w:tr>
      <w:tr w:rsidR="00C97844" w:rsidRPr="00B76092" w:rsidTr="00E1338C">
        <w:tc>
          <w:tcPr>
            <w:tcW w:w="2610" w:type="dxa"/>
          </w:tcPr>
          <w:p w:rsidR="00C97844" w:rsidRPr="00B76092" w:rsidRDefault="00C97844" w:rsidP="00B3597E">
            <w:pPr>
              <w:spacing w:after="0"/>
              <w:rPr>
                <w:rFonts w:ascii="Arial" w:hAnsi="Arial" w:cs="Arial"/>
                <w:sz w:val="24"/>
                <w:szCs w:val="24"/>
              </w:rPr>
            </w:pPr>
            <w:r w:rsidRPr="00B76092">
              <w:rPr>
                <w:rFonts w:ascii="Arial" w:hAnsi="Arial" w:cs="Arial"/>
                <w:sz w:val="24"/>
                <w:szCs w:val="24"/>
              </w:rPr>
              <w:t>LAPD 5300.1</w:t>
            </w:r>
          </w:p>
        </w:tc>
        <w:tc>
          <w:tcPr>
            <w:tcW w:w="6570" w:type="dxa"/>
          </w:tcPr>
          <w:p w:rsidR="00C97844" w:rsidRPr="00B76092" w:rsidRDefault="00C97844" w:rsidP="00B3597E">
            <w:pPr>
              <w:spacing w:after="0"/>
              <w:rPr>
                <w:rFonts w:ascii="Arial" w:hAnsi="Arial" w:cs="Arial"/>
                <w:sz w:val="24"/>
                <w:szCs w:val="24"/>
              </w:rPr>
            </w:pPr>
            <w:r w:rsidRPr="00B76092">
              <w:rPr>
                <w:rFonts w:ascii="Arial" w:hAnsi="Arial" w:cs="Arial"/>
                <w:sz w:val="24"/>
                <w:szCs w:val="24"/>
              </w:rPr>
              <w:t>Program/Product Assurance</w:t>
            </w:r>
          </w:p>
        </w:tc>
      </w:tr>
      <w:tr w:rsidR="007A716B" w:rsidRPr="007A716B" w:rsidTr="00E1338C">
        <w:tc>
          <w:tcPr>
            <w:tcW w:w="2610" w:type="dxa"/>
          </w:tcPr>
          <w:p w:rsidR="005E2339" w:rsidRPr="007A716B" w:rsidRDefault="005E2339" w:rsidP="00B3597E">
            <w:pPr>
              <w:spacing w:after="0"/>
              <w:rPr>
                <w:rFonts w:ascii="Arial" w:hAnsi="Arial" w:cs="Arial"/>
                <w:sz w:val="24"/>
                <w:szCs w:val="24"/>
              </w:rPr>
            </w:pPr>
            <w:r w:rsidRPr="007A716B">
              <w:rPr>
                <w:rFonts w:ascii="Arial" w:hAnsi="Arial" w:cs="Arial"/>
                <w:sz w:val="24"/>
                <w:szCs w:val="24"/>
              </w:rPr>
              <w:t>LPR 7150.2</w:t>
            </w:r>
          </w:p>
        </w:tc>
        <w:tc>
          <w:tcPr>
            <w:tcW w:w="6570" w:type="dxa"/>
          </w:tcPr>
          <w:p w:rsidR="005E2339" w:rsidRPr="007A716B" w:rsidRDefault="005E2339" w:rsidP="00B3597E">
            <w:pPr>
              <w:spacing w:after="0"/>
              <w:rPr>
                <w:rFonts w:ascii="Arial" w:hAnsi="Arial" w:cs="Arial"/>
                <w:sz w:val="24"/>
                <w:szCs w:val="24"/>
              </w:rPr>
            </w:pPr>
            <w:r w:rsidRPr="007A716B">
              <w:rPr>
                <w:rFonts w:ascii="Arial" w:hAnsi="Arial" w:cs="Arial"/>
                <w:sz w:val="24"/>
                <w:szCs w:val="24"/>
              </w:rPr>
              <w:t>LaRC Software Engineering Requirements</w:t>
            </w:r>
          </w:p>
        </w:tc>
      </w:tr>
      <w:tr w:rsidR="00C97844" w:rsidRPr="00B76092" w:rsidTr="00E1338C">
        <w:tc>
          <w:tcPr>
            <w:tcW w:w="2610" w:type="dxa"/>
          </w:tcPr>
          <w:p w:rsidR="00C97844" w:rsidRPr="00B76092" w:rsidRDefault="00C97844" w:rsidP="00B3597E">
            <w:pPr>
              <w:spacing w:after="0"/>
              <w:rPr>
                <w:rFonts w:ascii="Arial" w:hAnsi="Arial" w:cs="Arial"/>
                <w:sz w:val="24"/>
                <w:szCs w:val="24"/>
              </w:rPr>
            </w:pPr>
            <w:r w:rsidRPr="00B76092">
              <w:rPr>
                <w:rFonts w:ascii="Arial" w:hAnsi="Arial" w:cs="Arial"/>
                <w:sz w:val="24"/>
                <w:szCs w:val="24"/>
              </w:rPr>
              <w:t>LPR 5300.1</w:t>
            </w:r>
          </w:p>
        </w:tc>
        <w:tc>
          <w:tcPr>
            <w:tcW w:w="6570" w:type="dxa"/>
          </w:tcPr>
          <w:p w:rsidR="00C97844" w:rsidRPr="00B76092" w:rsidRDefault="00C97844" w:rsidP="00B3597E">
            <w:pPr>
              <w:spacing w:after="0"/>
              <w:rPr>
                <w:rFonts w:ascii="Arial" w:hAnsi="Arial" w:cs="Arial"/>
                <w:sz w:val="24"/>
                <w:szCs w:val="24"/>
              </w:rPr>
            </w:pPr>
            <w:r w:rsidRPr="00B76092">
              <w:rPr>
                <w:rFonts w:ascii="Arial" w:hAnsi="Arial" w:cs="Arial"/>
                <w:sz w:val="24"/>
                <w:szCs w:val="24"/>
              </w:rPr>
              <w:t>Product Assurance Plan</w:t>
            </w:r>
          </w:p>
        </w:tc>
      </w:tr>
      <w:tr w:rsidR="00C97844" w:rsidRPr="00B76092" w:rsidTr="00E1338C">
        <w:tc>
          <w:tcPr>
            <w:tcW w:w="2610" w:type="dxa"/>
          </w:tcPr>
          <w:p w:rsidR="00C97844" w:rsidRPr="00B76092" w:rsidRDefault="00C97844" w:rsidP="00B3597E">
            <w:pPr>
              <w:spacing w:after="0"/>
              <w:rPr>
                <w:rFonts w:ascii="Arial" w:hAnsi="Arial" w:cs="Arial"/>
                <w:sz w:val="24"/>
                <w:szCs w:val="24"/>
              </w:rPr>
            </w:pPr>
            <w:r w:rsidRPr="00B76092">
              <w:rPr>
                <w:rFonts w:ascii="Arial" w:hAnsi="Arial" w:cs="Arial"/>
                <w:sz w:val="24"/>
                <w:szCs w:val="24"/>
              </w:rPr>
              <w:t>LMS-CP-4754</w:t>
            </w:r>
          </w:p>
        </w:tc>
        <w:tc>
          <w:tcPr>
            <w:tcW w:w="6570" w:type="dxa"/>
          </w:tcPr>
          <w:p w:rsidR="00C97844" w:rsidRPr="00B76092" w:rsidRDefault="00C97844" w:rsidP="00C97844">
            <w:pPr>
              <w:spacing w:after="0"/>
              <w:rPr>
                <w:rFonts w:ascii="Arial" w:hAnsi="Arial" w:cs="Arial"/>
                <w:sz w:val="24"/>
                <w:szCs w:val="24"/>
              </w:rPr>
            </w:pPr>
            <w:r w:rsidRPr="00B76092">
              <w:rPr>
                <w:rFonts w:ascii="Arial" w:hAnsi="Arial" w:cs="Arial"/>
                <w:sz w:val="24"/>
                <w:szCs w:val="24"/>
              </w:rPr>
              <w:t>Software Assurance (SA) for Development and Acquisition</w:t>
            </w:r>
          </w:p>
        </w:tc>
      </w:tr>
      <w:tr w:rsidR="00C420DE" w:rsidRPr="00B76092" w:rsidTr="00E1338C">
        <w:tc>
          <w:tcPr>
            <w:tcW w:w="2610" w:type="dxa"/>
          </w:tcPr>
          <w:p w:rsidR="00C420DE" w:rsidRPr="00B76092" w:rsidRDefault="00C420DE" w:rsidP="00B3597E">
            <w:pPr>
              <w:spacing w:after="0"/>
              <w:rPr>
                <w:rFonts w:ascii="Arial" w:hAnsi="Arial" w:cs="Arial"/>
                <w:sz w:val="24"/>
                <w:szCs w:val="24"/>
              </w:rPr>
            </w:pPr>
            <w:r>
              <w:rPr>
                <w:rFonts w:ascii="Arial" w:hAnsi="Arial" w:cs="Arial"/>
                <w:sz w:val="24"/>
                <w:szCs w:val="24"/>
              </w:rPr>
              <w:t>LMS-CP-7150.6</w:t>
            </w:r>
          </w:p>
        </w:tc>
        <w:tc>
          <w:tcPr>
            <w:tcW w:w="6570" w:type="dxa"/>
          </w:tcPr>
          <w:p w:rsidR="00C420DE" w:rsidRPr="00B76092" w:rsidRDefault="00C420DE" w:rsidP="00C97844">
            <w:pPr>
              <w:spacing w:after="0"/>
              <w:rPr>
                <w:rFonts w:ascii="Arial" w:hAnsi="Arial" w:cs="Arial"/>
                <w:sz w:val="24"/>
                <w:szCs w:val="24"/>
              </w:rPr>
            </w:pPr>
            <w:r>
              <w:rPr>
                <w:rFonts w:ascii="Arial" w:hAnsi="Arial" w:cs="Arial"/>
                <w:sz w:val="24"/>
                <w:szCs w:val="24"/>
              </w:rPr>
              <w:t>Class E Software</w:t>
            </w:r>
          </w:p>
        </w:tc>
      </w:tr>
    </w:tbl>
    <w:p w:rsidR="007D5820" w:rsidRDefault="00B73942" w:rsidP="00A51623">
      <w:pPr>
        <w:pStyle w:val="Heading1"/>
      </w:pPr>
      <w:bookmarkStart w:id="6" w:name="_Toc363807948"/>
      <w:r w:rsidRPr="00A51623">
        <w:t>SUMMARY</w:t>
      </w:r>
      <w:bookmarkEnd w:id="6"/>
    </w:p>
    <w:p w:rsidR="00FB1A7D" w:rsidRPr="00B76092" w:rsidRDefault="00CF05FD" w:rsidP="00CF05FD">
      <w:pPr>
        <w:jc w:val="both"/>
        <w:rPr>
          <w:rFonts w:ascii="Arial" w:hAnsi="Arial" w:cs="Arial"/>
          <w:sz w:val="24"/>
          <w:szCs w:val="24"/>
        </w:rPr>
      </w:pPr>
      <w:r w:rsidRPr="00B76092">
        <w:rPr>
          <w:rFonts w:ascii="Arial" w:hAnsi="Arial" w:cs="Arial"/>
          <w:sz w:val="24"/>
          <w:szCs w:val="24"/>
        </w:rPr>
        <w:t>The following paragraphs summarize the results and describe the details used to determine the software classification assessment for this report.</w:t>
      </w:r>
    </w:p>
    <w:p w:rsidR="004D52F7" w:rsidRPr="004D52F7" w:rsidRDefault="004D52F7" w:rsidP="004D52F7">
      <w:pPr>
        <w:pStyle w:val="ListParagraph"/>
        <w:keepNext/>
        <w:numPr>
          <w:ilvl w:val="0"/>
          <w:numId w:val="14"/>
        </w:numPr>
        <w:spacing w:before="240" w:after="60"/>
        <w:contextualSpacing w:val="0"/>
        <w:outlineLvl w:val="1"/>
        <w:rPr>
          <w:rFonts w:ascii="Arial" w:hAnsi="Arial"/>
          <w:b/>
          <w:iCs/>
          <w:vanish/>
          <w:kern w:val="32"/>
          <w:sz w:val="24"/>
          <w:szCs w:val="24"/>
        </w:rPr>
      </w:pPr>
    </w:p>
    <w:p w:rsidR="004D52F7" w:rsidRPr="004D52F7" w:rsidRDefault="004D52F7" w:rsidP="004D52F7">
      <w:pPr>
        <w:pStyle w:val="ListParagraph"/>
        <w:keepNext/>
        <w:numPr>
          <w:ilvl w:val="0"/>
          <w:numId w:val="14"/>
        </w:numPr>
        <w:spacing w:before="240" w:after="60"/>
        <w:contextualSpacing w:val="0"/>
        <w:outlineLvl w:val="1"/>
        <w:rPr>
          <w:rFonts w:ascii="Arial" w:hAnsi="Arial"/>
          <w:b/>
          <w:iCs/>
          <w:vanish/>
          <w:kern w:val="32"/>
          <w:sz w:val="24"/>
          <w:szCs w:val="24"/>
        </w:rPr>
      </w:pPr>
    </w:p>
    <w:p w:rsidR="007D5820" w:rsidRPr="004D52F7" w:rsidRDefault="00B73942" w:rsidP="004D52F7">
      <w:pPr>
        <w:pStyle w:val="Heading2"/>
      </w:pPr>
      <w:bookmarkStart w:id="7" w:name="_Toc363807949"/>
      <w:r w:rsidRPr="004D52F7">
        <w:t>Software Classification</w:t>
      </w:r>
      <w:bookmarkEnd w:id="7"/>
    </w:p>
    <w:p w:rsidR="0018056E" w:rsidRPr="00EC0B51" w:rsidRDefault="009D18ED" w:rsidP="0018056E">
      <w:pPr>
        <w:spacing w:after="0"/>
        <w:jc w:val="both"/>
        <w:rPr>
          <w:rFonts w:ascii="Arial" w:hAnsi="Arial" w:cs="Arial"/>
          <w:sz w:val="24"/>
          <w:szCs w:val="24"/>
          <w:highlight w:val="lightGray"/>
        </w:rPr>
      </w:pPr>
      <w:bookmarkStart w:id="8" w:name="_Toc253390186"/>
      <w:r w:rsidRPr="00EC0B51">
        <w:rPr>
          <w:rFonts w:ascii="Arial" w:hAnsi="Arial" w:cs="Arial"/>
          <w:sz w:val="24"/>
          <w:szCs w:val="24"/>
          <w:highlight w:val="lightGray"/>
        </w:rPr>
        <w:t xml:space="preserve">According to </w:t>
      </w:r>
      <w:r w:rsidR="007A716B" w:rsidRPr="00EC0B51">
        <w:rPr>
          <w:rFonts w:ascii="Arial" w:hAnsi="Arial" w:cs="Arial"/>
          <w:sz w:val="24"/>
          <w:szCs w:val="24"/>
          <w:highlight w:val="lightGray"/>
        </w:rPr>
        <w:t>LPR 7150.2</w:t>
      </w:r>
      <w:r w:rsidRPr="00EC0B51">
        <w:rPr>
          <w:rFonts w:ascii="Arial" w:hAnsi="Arial" w:cs="Arial"/>
          <w:sz w:val="24"/>
          <w:szCs w:val="24"/>
          <w:highlight w:val="lightGray"/>
        </w:rPr>
        <w:t xml:space="preserve">, </w:t>
      </w:r>
      <w:r w:rsidR="00AE1441" w:rsidRPr="00EC0B51">
        <w:rPr>
          <w:rFonts w:ascii="Arial" w:hAnsi="Arial" w:cs="Arial"/>
          <w:sz w:val="24"/>
          <w:szCs w:val="24"/>
          <w:highlight w:val="lightGray"/>
        </w:rPr>
        <w:t>t</w:t>
      </w:r>
      <w:r w:rsidRPr="00EC0B51">
        <w:rPr>
          <w:rFonts w:ascii="Arial" w:hAnsi="Arial" w:cs="Arial"/>
          <w:sz w:val="24"/>
          <w:szCs w:val="24"/>
          <w:highlight w:val="lightGray"/>
        </w:rPr>
        <w:t xml:space="preserve">he software </w:t>
      </w:r>
      <w:r w:rsidR="00CF05FD" w:rsidRPr="00EC0B51">
        <w:rPr>
          <w:rFonts w:ascii="Arial" w:hAnsi="Arial" w:cs="Arial"/>
          <w:sz w:val="24"/>
          <w:szCs w:val="24"/>
          <w:highlight w:val="lightGray"/>
        </w:rPr>
        <w:t xml:space="preserve">component </w:t>
      </w:r>
      <w:r w:rsidR="00392784" w:rsidRPr="00EC0B51">
        <w:rPr>
          <w:rFonts w:ascii="Arial" w:hAnsi="Arial" w:cs="Arial"/>
          <w:sz w:val="24"/>
          <w:szCs w:val="24"/>
          <w:highlight w:val="lightGray"/>
        </w:rPr>
        <w:t>for this Project is</w:t>
      </w:r>
      <w:r w:rsidRPr="00EC0B51">
        <w:rPr>
          <w:rFonts w:ascii="Arial" w:hAnsi="Arial" w:cs="Arial"/>
          <w:sz w:val="24"/>
          <w:szCs w:val="24"/>
          <w:highlight w:val="lightGray"/>
        </w:rPr>
        <w:t xml:space="preserve"> classified as Class </w:t>
      </w:r>
      <w:r w:rsidR="00F375B7" w:rsidRPr="00EC0B51">
        <w:rPr>
          <w:rFonts w:ascii="Arial" w:hAnsi="Arial" w:cs="Arial"/>
          <w:sz w:val="24"/>
          <w:szCs w:val="24"/>
          <w:highlight w:val="lightGray"/>
        </w:rPr>
        <w:t>E</w:t>
      </w:r>
      <w:r w:rsidR="0018056E" w:rsidRPr="00EC0B51">
        <w:rPr>
          <w:rFonts w:ascii="Arial" w:hAnsi="Arial" w:cs="Arial"/>
          <w:sz w:val="24"/>
          <w:szCs w:val="24"/>
          <w:highlight w:val="lightGray"/>
        </w:rPr>
        <w:t xml:space="preserve"> – </w:t>
      </w:r>
      <w:r w:rsidR="001404D7" w:rsidRPr="00EC0B51">
        <w:rPr>
          <w:rFonts w:ascii="Arial" w:hAnsi="Arial" w:cs="Arial"/>
          <w:sz w:val="24"/>
          <w:szCs w:val="24"/>
          <w:highlight w:val="lightGray"/>
        </w:rPr>
        <w:t xml:space="preserve">Small Light Weight Design Concept and Research and Technology Software </w:t>
      </w:r>
      <w:r w:rsidR="00CF05FD" w:rsidRPr="00EC0B51">
        <w:rPr>
          <w:rFonts w:ascii="Arial" w:hAnsi="Arial" w:cs="Arial"/>
          <w:sz w:val="24"/>
          <w:szCs w:val="24"/>
          <w:highlight w:val="lightGray"/>
        </w:rPr>
        <w:t>which is defined as</w:t>
      </w:r>
    </w:p>
    <w:p w:rsidR="0018056E" w:rsidRPr="00EC0B51" w:rsidRDefault="0018056E" w:rsidP="0018056E">
      <w:pPr>
        <w:spacing w:after="0"/>
        <w:jc w:val="both"/>
        <w:rPr>
          <w:rFonts w:ascii="Arial" w:hAnsi="Arial" w:cs="Arial"/>
          <w:sz w:val="24"/>
          <w:szCs w:val="24"/>
          <w:highlight w:val="lightGray"/>
        </w:rPr>
      </w:pPr>
    </w:p>
    <w:p w:rsidR="003C522F" w:rsidRPr="00EC0B51" w:rsidRDefault="001404D7" w:rsidP="00CF05FD">
      <w:pPr>
        <w:pStyle w:val="ListParagraph"/>
        <w:numPr>
          <w:ilvl w:val="0"/>
          <w:numId w:val="18"/>
        </w:numPr>
        <w:jc w:val="both"/>
        <w:rPr>
          <w:rFonts w:ascii="Arial" w:hAnsi="Arial"/>
          <w:i/>
          <w:sz w:val="24"/>
          <w:szCs w:val="24"/>
          <w:highlight w:val="lightGray"/>
        </w:rPr>
      </w:pPr>
      <w:r w:rsidRPr="00EC0B51">
        <w:rPr>
          <w:rFonts w:ascii="Arial" w:hAnsi="Arial"/>
          <w:i/>
          <w:sz w:val="24"/>
          <w:szCs w:val="24"/>
          <w:highlight w:val="lightGray"/>
        </w:rPr>
        <w:t xml:space="preserve">Software developed to explore a design concept or hypothesis, but not </w:t>
      </w:r>
      <w:r w:rsidR="00160418" w:rsidRPr="00EC0B51">
        <w:rPr>
          <w:rFonts w:ascii="Arial" w:hAnsi="Arial"/>
          <w:i/>
          <w:sz w:val="24"/>
          <w:szCs w:val="24"/>
          <w:highlight w:val="lightGray"/>
        </w:rPr>
        <w:t xml:space="preserve">used </w:t>
      </w:r>
      <w:r w:rsidRPr="00EC0B51">
        <w:rPr>
          <w:rFonts w:ascii="Arial" w:hAnsi="Arial"/>
          <w:i/>
          <w:sz w:val="24"/>
          <w:szCs w:val="24"/>
          <w:highlight w:val="lightGray"/>
        </w:rPr>
        <w:t>to make decisions for an operational Class A, B, or C system or to-be built Class A, B, or C system, or</w:t>
      </w:r>
    </w:p>
    <w:p w:rsidR="001404D7" w:rsidRPr="00EC0B51" w:rsidRDefault="001404D7" w:rsidP="00CF05FD">
      <w:pPr>
        <w:pStyle w:val="ListParagraph"/>
        <w:numPr>
          <w:ilvl w:val="0"/>
          <w:numId w:val="18"/>
        </w:numPr>
        <w:jc w:val="both"/>
        <w:rPr>
          <w:rFonts w:ascii="Arial" w:hAnsi="Arial"/>
          <w:i/>
          <w:sz w:val="24"/>
          <w:szCs w:val="24"/>
          <w:highlight w:val="lightGray"/>
        </w:rPr>
      </w:pPr>
      <w:r w:rsidRPr="00EC0B51">
        <w:rPr>
          <w:rFonts w:ascii="Arial" w:hAnsi="Arial"/>
          <w:i/>
          <w:sz w:val="24"/>
          <w:szCs w:val="24"/>
          <w:highlight w:val="lightGray"/>
        </w:rPr>
        <w:t>Software used to perform minor desktop analysis of science or experimental data.</w:t>
      </w:r>
    </w:p>
    <w:p w:rsidR="0018056E" w:rsidRPr="00EC0B51" w:rsidRDefault="0018056E" w:rsidP="0018056E">
      <w:pPr>
        <w:spacing w:after="0"/>
        <w:jc w:val="both"/>
        <w:rPr>
          <w:rFonts w:ascii="Arial" w:hAnsi="Arial" w:cs="Arial"/>
          <w:sz w:val="24"/>
          <w:szCs w:val="24"/>
          <w:highlight w:val="lightGray"/>
        </w:rPr>
      </w:pPr>
    </w:p>
    <w:p w:rsidR="007A716B" w:rsidRPr="00B76092" w:rsidRDefault="00392784" w:rsidP="00AE1441">
      <w:pPr>
        <w:spacing w:after="0"/>
        <w:jc w:val="both"/>
        <w:rPr>
          <w:rFonts w:ascii="Arial" w:hAnsi="Arial" w:cs="Arial"/>
          <w:sz w:val="24"/>
          <w:szCs w:val="24"/>
        </w:rPr>
      </w:pPr>
      <w:r w:rsidRPr="00EC0B51">
        <w:rPr>
          <w:rFonts w:ascii="Arial" w:hAnsi="Arial" w:cs="Arial"/>
          <w:sz w:val="24"/>
          <w:szCs w:val="24"/>
          <w:highlight w:val="lightGray"/>
        </w:rPr>
        <w:t>As such, the P</w:t>
      </w:r>
      <w:r w:rsidR="007A716B" w:rsidRPr="00EC0B51">
        <w:rPr>
          <w:rFonts w:ascii="Arial" w:hAnsi="Arial" w:cs="Arial"/>
          <w:sz w:val="24"/>
          <w:szCs w:val="24"/>
          <w:highlight w:val="lightGray"/>
        </w:rPr>
        <w:t xml:space="preserve">roject shall </w:t>
      </w:r>
      <w:r w:rsidRPr="00EC0B51">
        <w:rPr>
          <w:rFonts w:ascii="Arial" w:hAnsi="Arial" w:cs="Arial"/>
          <w:sz w:val="24"/>
          <w:szCs w:val="24"/>
          <w:highlight w:val="lightGray"/>
        </w:rPr>
        <w:t xml:space="preserve">follow the instructions and </w:t>
      </w:r>
      <w:r w:rsidR="007A716B" w:rsidRPr="00EC0B51">
        <w:rPr>
          <w:rFonts w:ascii="Arial" w:hAnsi="Arial" w:cs="Arial"/>
          <w:sz w:val="24"/>
          <w:szCs w:val="24"/>
          <w:highlight w:val="lightGray"/>
        </w:rPr>
        <w:t xml:space="preserve">complete the compliance matrix in LMS-CP-7150.6, </w:t>
      </w:r>
      <w:r w:rsidR="007A716B" w:rsidRPr="00EC0B51">
        <w:rPr>
          <w:rFonts w:ascii="Arial" w:hAnsi="Arial" w:cs="Arial"/>
          <w:i/>
          <w:sz w:val="24"/>
          <w:szCs w:val="24"/>
          <w:highlight w:val="lightGray"/>
        </w:rPr>
        <w:t>Class E Software</w:t>
      </w:r>
      <w:r w:rsidR="007A716B" w:rsidRPr="00EC0B51">
        <w:rPr>
          <w:rFonts w:ascii="Arial" w:hAnsi="Arial" w:cs="Arial"/>
          <w:sz w:val="24"/>
          <w:szCs w:val="24"/>
          <w:highlight w:val="lightGray"/>
        </w:rPr>
        <w:t>, which applies to all Class E software that is not safety-critical.</w:t>
      </w:r>
    </w:p>
    <w:p w:rsidR="00B73942" w:rsidRPr="00A51623" w:rsidRDefault="00B73942" w:rsidP="004D52F7">
      <w:pPr>
        <w:pStyle w:val="Heading2"/>
      </w:pPr>
      <w:bookmarkStart w:id="9" w:name="_Toc363807950"/>
      <w:bookmarkStart w:id="10" w:name="_Toc253390187"/>
      <w:bookmarkEnd w:id="8"/>
      <w:r w:rsidRPr="00A51623">
        <w:t>Software Safety</w:t>
      </w:r>
      <w:bookmarkEnd w:id="9"/>
    </w:p>
    <w:p w:rsidR="00DE52EF" w:rsidRPr="00B76092" w:rsidRDefault="00273181" w:rsidP="00273181">
      <w:pPr>
        <w:jc w:val="both"/>
        <w:rPr>
          <w:rFonts w:ascii="Arial" w:hAnsi="Arial" w:cs="Arial"/>
          <w:sz w:val="24"/>
          <w:szCs w:val="24"/>
        </w:rPr>
      </w:pPr>
      <w:bookmarkStart w:id="11" w:name="_Toc1134813"/>
      <w:bookmarkStart w:id="12" w:name="_Toc171476980"/>
      <w:r w:rsidRPr="00B76092">
        <w:rPr>
          <w:rFonts w:ascii="Arial" w:hAnsi="Arial" w:cs="Arial"/>
          <w:sz w:val="24"/>
          <w:szCs w:val="24"/>
        </w:rPr>
        <w:t>The Software Safety Litmus Test below is applied to all projects with software to determine if the software is safety-critical.  If the software is determined to be safety-critical, then the project must adhere to the NASA-STD-8719.13, NASA Software Safety Standard.</w:t>
      </w:r>
    </w:p>
    <w:p w:rsidR="00273181" w:rsidRPr="00B76092" w:rsidRDefault="00105BBE" w:rsidP="00273181">
      <w:pPr>
        <w:jc w:val="both"/>
        <w:rPr>
          <w:rFonts w:ascii="Arial" w:hAnsi="Arial" w:cs="Arial"/>
          <w:sz w:val="24"/>
          <w:szCs w:val="24"/>
        </w:rPr>
      </w:pPr>
      <w:r w:rsidRPr="00B76092">
        <w:rPr>
          <w:rFonts w:ascii="Arial" w:hAnsi="Arial" w:cs="Arial"/>
          <w:sz w:val="24"/>
          <w:szCs w:val="24"/>
        </w:rPr>
        <w:t>A</w:t>
      </w:r>
      <w:r w:rsidR="00273181" w:rsidRPr="00B76092">
        <w:rPr>
          <w:rFonts w:ascii="Arial" w:hAnsi="Arial" w:cs="Arial"/>
          <w:sz w:val="24"/>
          <w:szCs w:val="24"/>
        </w:rPr>
        <w:t xml:space="preserve"> software </w:t>
      </w:r>
      <w:r w:rsidRPr="00B76092">
        <w:rPr>
          <w:rFonts w:ascii="Arial" w:hAnsi="Arial" w:cs="Arial"/>
          <w:sz w:val="24"/>
          <w:szCs w:val="24"/>
        </w:rPr>
        <w:t>component is</w:t>
      </w:r>
      <w:r w:rsidR="00273181" w:rsidRPr="00B76092">
        <w:rPr>
          <w:rFonts w:ascii="Arial" w:hAnsi="Arial" w:cs="Arial"/>
          <w:sz w:val="24"/>
          <w:szCs w:val="24"/>
        </w:rPr>
        <w:t xml:space="preserve"> considered safety-critical if it meets </w:t>
      </w:r>
      <w:r w:rsidR="00273181" w:rsidRPr="00B76092">
        <w:rPr>
          <w:rFonts w:ascii="Arial" w:hAnsi="Arial" w:cs="Arial"/>
          <w:b/>
          <w:sz w:val="24"/>
          <w:szCs w:val="24"/>
          <w:u w:val="single"/>
        </w:rPr>
        <w:t>any</w:t>
      </w:r>
      <w:r w:rsidR="00273181" w:rsidRPr="00B76092">
        <w:rPr>
          <w:rFonts w:ascii="Arial" w:hAnsi="Arial" w:cs="Arial"/>
          <w:sz w:val="24"/>
          <w:szCs w:val="24"/>
        </w:rPr>
        <w:t xml:space="preserve"> of the following criteria:</w:t>
      </w:r>
    </w:p>
    <w:tbl>
      <w:tblPr>
        <w:tblW w:w="9090" w:type="dxa"/>
        <w:tblInd w:w="288" w:type="dxa"/>
        <w:tblLayout w:type="fixed"/>
        <w:tblLook w:val="0000" w:firstRow="0" w:lastRow="0" w:firstColumn="0" w:lastColumn="0" w:noHBand="0" w:noVBand="0"/>
      </w:tblPr>
      <w:tblGrid>
        <w:gridCol w:w="7650"/>
        <w:gridCol w:w="1440"/>
      </w:tblGrid>
      <w:tr w:rsidR="002B24F8" w:rsidRPr="00B76092" w:rsidTr="00392784">
        <w:trPr>
          <w:trHeight w:val="258"/>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rsidR="002B24F8" w:rsidRPr="004D52F7" w:rsidRDefault="002B24F8" w:rsidP="00E25EB6">
            <w:pPr>
              <w:rPr>
                <w:rFonts w:ascii="Arial" w:hAnsi="Arial" w:cs="Arial"/>
                <w:b/>
              </w:rPr>
            </w:pPr>
            <w:r w:rsidRPr="004D52F7">
              <w:rPr>
                <w:rFonts w:ascii="Arial" w:hAnsi="Arial" w:cs="Arial"/>
                <w:b/>
              </w:rPr>
              <w:t>Criteria:</w:t>
            </w:r>
          </w:p>
        </w:tc>
        <w:tc>
          <w:tcPr>
            <w:tcW w:w="1440" w:type="dxa"/>
            <w:tcBorders>
              <w:top w:val="single" w:sz="4" w:space="0" w:color="auto"/>
              <w:left w:val="nil"/>
              <w:bottom w:val="single" w:sz="4" w:space="0" w:color="auto"/>
              <w:right w:val="single" w:sz="4" w:space="0" w:color="auto"/>
            </w:tcBorders>
            <w:shd w:val="clear" w:color="auto" w:fill="auto"/>
            <w:vAlign w:val="center"/>
          </w:tcPr>
          <w:p w:rsidR="002B24F8" w:rsidRDefault="002B24F8" w:rsidP="00E25EB6">
            <w:pPr>
              <w:spacing w:before="60" w:after="60"/>
              <w:jc w:val="center"/>
              <w:rPr>
                <w:rFonts w:ascii="Arial" w:hAnsi="Arial" w:cs="Arial"/>
                <w:b/>
              </w:rPr>
            </w:pPr>
            <w:r>
              <w:rPr>
                <w:rFonts w:ascii="Arial" w:hAnsi="Arial" w:cs="Arial"/>
                <w:b/>
              </w:rPr>
              <w:t>Software</w:t>
            </w:r>
          </w:p>
          <w:p w:rsidR="002B24F8" w:rsidRPr="004D52F7" w:rsidRDefault="002B24F8" w:rsidP="00E25EB6">
            <w:pPr>
              <w:spacing w:before="60" w:after="60"/>
              <w:jc w:val="center"/>
              <w:rPr>
                <w:rFonts w:ascii="Arial" w:hAnsi="Arial" w:cs="Arial"/>
                <w:b/>
              </w:rPr>
            </w:pPr>
            <w:r>
              <w:rPr>
                <w:rFonts w:ascii="Arial" w:hAnsi="Arial" w:cs="Arial"/>
                <w:b/>
              </w:rPr>
              <w:t>components</w:t>
            </w:r>
          </w:p>
        </w:tc>
      </w:tr>
      <w:tr w:rsidR="002B24F8" w:rsidRPr="00B76092" w:rsidTr="00392784">
        <w:trPr>
          <w:trHeight w:val="258"/>
        </w:trPr>
        <w:tc>
          <w:tcPr>
            <w:tcW w:w="7650" w:type="dxa"/>
            <w:tcBorders>
              <w:top w:val="nil"/>
              <w:left w:val="single" w:sz="4" w:space="0" w:color="auto"/>
              <w:bottom w:val="single" w:sz="4" w:space="0" w:color="auto"/>
              <w:right w:val="single" w:sz="4" w:space="0" w:color="auto"/>
            </w:tcBorders>
            <w:shd w:val="clear" w:color="auto" w:fill="auto"/>
          </w:tcPr>
          <w:p w:rsidR="002B24F8" w:rsidRPr="00EC0B51" w:rsidRDefault="002B24F8" w:rsidP="00273181">
            <w:pPr>
              <w:numPr>
                <w:ilvl w:val="0"/>
                <w:numId w:val="15"/>
              </w:numPr>
              <w:spacing w:after="0"/>
              <w:rPr>
                <w:rFonts w:ascii="Arial" w:hAnsi="Arial" w:cs="Arial"/>
                <w:highlight w:val="lightGray"/>
              </w:rPr>
            </w:pPr>
            <w:r w:rsidRPr="00EC0B51">
              <w:rPr>
                <w:rFonts w:ascii="Arial" w:hAnsi="Arial" w:cs="Arial"/>
                <w:highlight w:val="lightGray"/>
              </w:rPr>
              <w:t xml:space="preserve">Resides in a safety-critical system (as determined by a hazard analysis) </w:t>
            </w:r>
            <w:r w:rsidRPr="00EC0B51">
              <w:rPr>
                <w:rFonts w:ascii="Arial" w:hAnsi="Arial" w:cs="Arial"/>
                <w:b/>
                <w:color w:val="FF0000"/>
                <w:highlight w:val="lightGray"/>
              </w:rPr>
              <w:t>AND</w:t>
            </w:r>
            <w:r w:rsidRPr="00EC0B51">
              <w:rPr>
                <w:rFonts w:ascii="Arial" w:hAnsi="Arial" w:cs="Arial"/>
                <w:highlight w:val="lightGray"/>
              </w:rPr>
              <w:t xml:space="preserve"> at least one of the following apply:</w:t>
            </w:r>
          </w:p>
        </w:tc>
        <w:tc>
          <w:tcPr>
            <w:tcW w:w="1440" w:type="dxa"/>
            <w:tcBorders>
              <w:top w:val="nil"/>
              <w:left w:val="nil"/>
              <w:bottom w:val="single" w:sz="4" w:space="0" w:color="auto"/>
              <w:right w:val="single" w:sz="4" w:space="0" w:color="auto"/>
            </w:tcBorders>
            <w:shd w:val="clear" w:color="auto" w:fill="auto"/>
          </w:tcPr>
          <w:p w:rsidR="002B24F8" w:rsidRPr="004D52F7" w:rsidRDefault="002B24F8" w:rsidP="00E25EB6">
            <w:pPr>
              <w:jc w:val="center"/>
              <w:rPr>
                <w:rFonts w:ascii="Arial" w:hAnsi="Arial" w:cs="Arial"/>
              </w:rPr>
            </w:pPr>
            <w:r w:rsidRPr="00EC0B51">
              <w:rPr>
                <w:rFonts w:ascii="Arial" w:hAnsi="Arial" w:cs="Arial"/>
                <w:highlight w:val="lightGray"/>
              </w:rPr>
              <w:t>No</w:t>
            </w:r>
          </w:p>
        </w:tc>
      </w:tr>
      <w:tr w:rsidR="002B24F8" w:rsidRPr="00B76092" w:rsidTr="00392784">
        <w:trPr>
          <w:trHeight w:val="258"/>
        </w:trPr>
        <w:tc>
          <w:tcPr>
            <w:tcW w:w="7650" w:type="dxa"/>
            <w:tcBorders>
              <w:top w:val="nil"/>
              <w:left w:val="single" w:sz="4" w:space="0" w:color="auto"/>
              <w:bottom w:val="single" w:sz="4" w:space="0" w:color="auto"/>
              <w:right w:val="single" w:sz="4" w:space="0" w:color="auto"/>
            </w:tcBorders>
            <w:shd w:val="clear" w:color="auto" w:fill="auto"/>
          </w:tcPr>
          <w:p w:rsidR="002B24F8" w:rsidRPr="004D52F7" w:rsidRDefault="002B24F8" w:rsidP="00273181">
            <w:pPr>
              <w:numPr>
                <w:ilvl w:val="0"/>
                <w:numId w:val="16"/>
              </w:numPr>
              <w:spacing w:after="0"/>
              <w:rPr>
                <w:rFonts w:ascii="Arial" w:hAnsi="Arial" w:cs="Arial"/>
              </w:rPr>
            </w:pPr>
            <w:r w:rsidRPr="004D52F7">
              <w:rPr>
                <w:rFonts w:ascii="Arial" w:hAnsi="Arial" w:cs="Arial"/>
              </w:rPr>
              <w:t>Causes or contributes to a hazard</w:t>
            </w:r>
          </w:p>
        </w:tc>
        <w:tc>
          <w:tcPr>
            <w:tcW w:w="1440" w:type="dxa"/>
            <w:tcBorders>
              <w:top w:val="nil"/>
              <w:left w:val="nil"/>
              <w:bottom w:val="single" w:sz="4" w:space="0" w:color="auto"/>
              <w:right w:val="single" w:sz="4" w:space="0" w:color="auto"/>
            </w:tcBorders>
            <w:shd w:val="clear" w:color="auto" w:fill="auto"/>
          </w:tcPr>
          <w:p w:rsidR="002B24F8" w:rsidRPr="004D52F7" w:rsidRDefault="002B24F8" w:rsidP="00E25EB6">
            <w:pPr>
              <w:jc w:val="center"/>
              <w:rPr>
                <w:rFonts w:ascii="Arial" w:hAnsi="Arial" w:cs="Arial"/>
              </w:rPr>
            </w:pPr>
          </w:p>
        </w:tc>
      </w:tr>
      <w:tr w:rsidR="002B24F8" w:rsidRPr="00B76092" w:rsidTr="00392784">
        <w:trPr>
          <w:trHeight w:val="258"/>
        </w:trPr>
        <w:tc>
          <w:tcPr>
            <w:tcW w:w="7650" w:type="dxa"/>
            <w:tcBorders>
              <w:top w:val="nil"/>
              <w:left w:val="single" w:sz="4" w:space="0" w:color="auto"/>
              <w:bottom w:val="single" w:sz="4" w:space="0" w:color="auto"/>
              <w:right w:val="single" w:sz="4" w:space="0" w:color="auto"/>
            </w:tcBorders>
            <w:shd w:val="clear" w:color="auto" w:fill="auto"/>
          </w:tcPr>
          <w:p w:rsidR="002B24F8" w:rsidRPr="004D52F7" w:rsidRDefault="002B24F8" w:rsidP="00273181">
            <w:pPr>
              <w:numPr>
                <w:ilvl w:val="0"/>
                <w:numId w:val="16"/>
              </w:numPr>
              <w:spacing w:after="0"/>
              <w:rPr>
                <w:rFonts w:ascii="Arial" w:hAnsi="Arial" w:cs="Arial"/>
              </w:rPr>
            </w:pPr>
            <w:r w:rsidRPr="004D52F7">
              <w:rPr>
                <w:rFonts w:ascii="Arial" w:hAnsi="Arial" w:cs="Arial"/>
              </w:rPr>
              <w:lastRenderedPageBreak/>
              <w:t>Provides control or mitigation for hazards</w:t>
            </w:r>
          </w:p>
        </w:tc>
        <w:tc>
          <w:tcPr>
            <w:tcW w:w="1440" w:type="dxa"/>
            <w:tcBorders>
              <w:top w:val="nil"/>
              <w:left w:val="nil"/>
              <w:bottom w:val="single" w:sz="4" w:space="0" w:color="auto"/>
              <w:right w:val="single" w:sz="4" w:space="0" w:color="auto"/>
            </w:tcBorders>
            <w:shd w:val="clear" w:color="auto" w:fill="auto"/>
          </w:tcPr>
          <w:p w:rsidR="002B24F8" w:rsidRPr="004D52F7" w:rsidRDefault="002B24F8" w:rsidP="00E25EB6">
            <w:pPr>
              <w:jc w:val="center"/>
              <w:rPr>
                <w:rFonts w:ascii="Arial" w:hAnsi="Arial" w:cs="Arial"/>
              </w:rPr>
            </w:pPr>
          </w:p>
        </w:tc>
      </w:tr>
      <w:tr w:rsidR="002B24F8" w:rsidRPr="00B76092" w:rsidTr="00392784">
        <w:trPr>
          <w:trHeight w:val="258"/>
        </w:trPr>
        <w:tc>
          <w:tcPr>
            <w:tcW w:w="7650" w:type="dxa"/>
            <w:tcBorders>
              <w:top w:val="nil"/>
              <w:left w:val="single" w:sz="4" w:space="0" w:color="auto"/>
              <w:bottom w:val="single" w:sz="4" w:space="0" w:color="auto"/>
              <w:right w:val="single" w:sz="4" w:space="0" w:color="auto"/>
            </w:tcBorders>
            <w:shd w:val="clear" w:color="auto" w:fill="auto"/>
          </w:tcPr>
          <w:p w:rsidR="002B24F8" w:rsidRPr="004D52F7" w:rsidRDefault="002B24F8" w:rsidP="00273181">
            <w:pPr>
              <w:numPr>
                <w:ilvl w:val="0"/>
                <w:numId w:val="16"/>
              </w:numPr>
              <w:spacing w:after="0"/>
              <w:rPr>
                <w:rFonts w:ascii="Arial" w:hAnsi="Arial" w:cs="Arial"/>
              </w:rPr>
            </w:pPr>
            <w:r w:rsidRPr="004D52F7">
              <w:rPr>
                <w:rFonts w:ascii="Arial" w:hAnsi="Arial" w:cs="Arial"/>
              </w:rPr>
              <w:t>Controls safety-critical functions</w:t>
            </w:r>
          </w:p>
        </w:tc>
        <w:tc>
          <w:tcPr>
            <w:tcW w:w="1440" w:type="dxa"/>
            <w:tcBorders>
              <w:top w:val="nil"/>
              <w:left w:val="nil"/>
              <w:bottom w:val="single" w:sz="4" w:space="0" w:color="auto"/>
              <w:right w:val="single" w:sz="4" w:space="0" w:color="auto"/>
            </w:tcBorders>
            <w:shd w:val="clear" w:color="auto" w:fill="auto"/>
          </w:tcPr>
          <w:p w:rsidR="002B24F8" w:rsidRPr="004D52F7" w:rsidRDefault="002B24F8" w:rsidP="00E25EB6">
            <w:pPr>
              <w:jc w:val="center"/>
              <w:rPr>
                <w:rFonts w:ascii="Arial" w:hAnsi="Arial" w:cs="Arial"/>
              </w:rPr>
            </w:pPr>
          </w:p>
        </w:tc>
      </w:tr>
      <w:tr w:rsidR="002B24F8" w:rsidRPr="00B76092" w:rsidTr="00392784">
        <w:trPr>
          <w:trHeight w:val="258"/>
        </w:trPr>
        <w:tc>
          <w:tcPr>
            <w:tcW w:w="7650" w:type="dxa"/>
            <w:tcBorders>
              <w:top w:val="single" w:sz="4" w:space="0" w:color="auto"/>
              <w:left w:val="single" w:sz="4" w:space="0" w:color="auto"/>
              <w:bottom w:val="single" w:sz="4" w:space="0" w:color="auto"/>
              <w:right w:val="single" w:sz="4" w:space="0" w:color="auto"/>
            </w:tcBorders>
            <w:shd w:val="clear" w:color="auto" w:fill="auto"/>
          </w:tcPr>
          <w:p w:rsidR="002B24F8" w:rsidRPr="004D52F7" w:rsidRDefault="002B24F8" w:rsidP="00273181">
            <w:pPr>
              <w:numPr>
                <w:ilvl w:val="0"/>
                <w:numId w:val="16"/>
              </w:numPr>
              <w:spacing w:after="0"/>
              <w:rPr>
                <w:rFonts w:ascii="Arial" w:hAnsi="Arial" w:cs="Arial"/>
              </w:rPr>
            </w:pPr>
            <w:r w:rsidRPr="004D52F7">
              <w:rPr>
                <w:rFonts w:ascii="Arial" w:hAnsi="Arial" w:cs="Arial"/>
              </w:rPr>
              <w:t>Processes safety-critical commands or data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B24F8" w:rsidRPr="004D52F7" w:rsidRDefault="002B24F8" w:rsidP="00E25EB6">
            <w:pPr>
              <w:jc w:val="center"/>
              <w:rPr>
                <w:rFonts w:ascii="Arial" w:hAnsi="Arial" w:cs="Arial"/>
              </w:rPr>
            </w:pPr>
          </w:p>
        </w:tc>
      </w:tr>
      <w:tr w:rsidR="002B24F8" w:rsidRPr="00B76092" w:rsidTr="00392784">
        <w:trPr>
          <w:trHeight w:val="463"/>
        </w:trPr>
        <w:tc>
          <w:tcPr>
            <w:tcW w:w="7650" w:type="dxa"/>
            <w:tcBorders>
              <w:top w:val="single" w:sz="4" w:space="0" w:color="auto"/>
              <w:left w:val="single" w:sz="4" w:space="0" w:color="auto"/>
              <w:bottom w:val="single" w:sz="4" w:space="0" w:color="auto"/>
              <w:right w:val="single" w:sz="4" w:space="0" w:color="auto"/>
            </w:tcBorders>
            <w:shd w:val="clear" w:color="auto" w:fill="auto"/>
          </w:tcPr>
          <w:p w:rsidR="002B24F8" w:rsidRPr="004D52F7" w:rsidRDefault="002B24F8" w:rsidP="00273181">
            <w:pPr>
              <w:numPr>
                <w:ilvl w:val="0"/>
                <w:numId w:val="16"/>
              </w:numPr>
              <w:spacing w:after="0"/>
              <w:rPr>
                <w:rFonts w:ascii="Arial" w:hAnsi="Arial" w:cs="Arial"/>
              </w:rPr>
            </w:pPr>
            <w:r w:rsidRPr="004D52F7">
              <w:rPr>
                <w:rFonts w:ascii="Arial" w:hAnsi="Arial" w:cs="Arial"/>
              </w:rPr>
              <w:t>Detects and reports, or takes corrective action, if the system reaches a specific hazardous state</w:t>
            </w:r>
          </w:p>
        </w:tc>
        <w:tc>
          <w:tcPr>
            <w:tcW w:w="1440" w:type="dxa"/>
            <w:tcBorders>
              <w:top w:val="single" w:sz="4" w:space="0" w:color="auto"/>
              <w:left w:val="nil"/>
              <w:bottom w:val="single" w:sz="4" w:space="0" w:color="auto"/>
              <w:right w:val="single" w:sz="4" w:space="0" w:color="auto"/>
            </w:tcBorders>
            <w:shd w:val="clear" w:color="auto" w:fill="auto"/>
          </w:tcPr>
          <w:p w:rsidR="002B24F8" w:rsidRPr="004D52F7" w:rsidRDefault="002B24F8" w:rsidP="00E25EB6">
            <w:pPr>
              <w:jc w:val="center"/>
              <w:rPr>
                <w:rFonts w:ascii="Arial" w:hAnsi="Arial" w:cs="Arial"/>
              </w:rPr>
            </w:pPr>
          </w:p>
        </w:tc>
      </w:tr>
      <w:tr w:rsidR="002B24F8" w:rsidRPr="00B76092" w:rsidTr="00392784">
        <w:trPr>
          <w:trHeight w:val="258"/>
        </w:trPr>
        <w:tc>
          <w:tcPr>
            <w:tcW w:w="7650" w:type="dxa"/>
            <w:tcBorders>
              <w:top w:val="single" w:sz="4" w:space="0" w:color="auto"/>
              <w:left w:val="single" w:sz="4" w:space="0" w:color="auto"/>
              <w:bottom w:val="single" w:sz="4" w:space="0" w:color="auto"/>
              <w:right w:val="single" w:sz="4" w:space="0" w:color="auto"/>
            </w:tcBorders>
            <w:shd w:val="clear" w:color="auto" w:fill="auto"/>
          </w:tcPr>
          <w:p w:rsidR="002B24F8" w:rsidRPr="004D52F7" w:rsidRDefault="002B24F8" w:rsidP="00273181">
            <w:pPr>
              <w:numPr>
                <w:ilvl w:val="0"/>
                <w:numId w:val="16"/>
              </w:numPr>
              <w:spacing w:after="0"/>
              <w:rPr>
                <w:rFonts w:ascii="Arial" w:hAnsi="Arial" w:cs="Arial"/>
              </w:rPr>
            </w:pPr>
            <w:r w:rsidRPr="004D52F7">
              <w:rPr>
                <w:rFonts w:ascii="Arial" w:hAnsi="Arial" w:cs="Arial"/>
              </w:rPr>
              <w:t>Mitigates damage if a hazard occurs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B24F8" w:rsidRPr="004D52F7" w:rsidRDefault="002B24F8" w:rsidP="00E25EB6">
            <w:pPr>
              <w:jc w:val="center"/>
              <w:rPr>
                <w:rFonts w:ascii="Arial" w:hAnsi="Arial" w:cs="Arial"/>
              </w:rPr>
            </w:pPr>
          </w:p>
        </w:tc>
      </w:tr>
      <w:tr w:rsidR="002B24F8" w:rsidRPr="00B76092" w:rsidTr="00392784">
        <w:trPr>
          <w:trHeight w:val="7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2B24F8" w:rsidRPr="004D52F7" w:rsidRDefault="002B24F8" w:rsidP="00273181">
            <w:pPr>
              <w:numPr>
                <w:ilvl w:val="0"/>
                <w:numId w:val="16"/>
              </w:numPr>
              <w:spacing w:after="0"/>
              <w:rPr>
                <w:rFonts w:ascii="Arial" w:hAnsi="Arial" w:cs="Arial"/>
              </w:rPr>
            </w:pPr>
            <w:r w:rsidRPr="004D52F7">
              <w:rPr>
                <w:rFonts w:ascii="Arial" w:hAnsi="Arial" w:cs="Arial"/>
              </w:rPr>
              <w:t>Resides on the same system (processor) as safety-critical software</w:t>
            </w:r>
          </w:p>
        </w:tc>
        <w:tc>
          <w:tcPr>
            <w:tcW w:w="1440" w:type="dxa"/>
            <w:tcBorders>
              <w:top w:val="single" w:sz="4" w:space="0" w:color="auto"/>
              <w:left w:val="nil"/>
              <w:bottom w:val="single" w:sz="4" w:space="0" w:color="auto"/>
              <w:right w:val="single" w:sz="4" w:space="0" w:color="auto"/>
            </w:tcBorders>
            <w:shd w:val="clear" w:color="auto" w:fill="auto"/>
          </w:tcPr>
          <w:p w:rsidR="002B24F8" w:rsidRPr="004D52F7" w:rsidRDefault="002B24F8" w:rsidP="00E25EB6">
            <w:pPr>
              <w:jc w:val="center"/>
              <w:rPr>
                <w:rFonts w:ascii="Arial" w:hAnsi="Arial" w:cs="Arial"/>
              </w:rPr>
            </w:pPr>
          </w:p>
        </w:tc>
      </w:tr>
      <w:tr w:rsidR="002B24F8" w:rsidRPr="00B76092" w:rsidTr="00392784">
        <w:trPr>
          <w:trHeight w:val="717"/>
        </w:trPr>
        <w:tc>
          <w:tcPr>
            <w:tcW w:w="7650" w:type="dxa"/>
            <w:tcBorders>
              <w:top w:val="single" w:sz="4" w:space="0" w:color="auto"/>
              <w:left w:val="single" w:sz="4" w:space="0" w:color="auto"/>
              <w:bottom w:val="single" w:sz="4" w:space="0" w:color="auto"/>
              <w:right w:val="single" w:sz="4" w:space="0" w:color="auto"/>
            </w:tcBorders>
            <w:shd w:val="clear" w:color="auto" w:fill="auto"/>
          </w:tcPr>
          <w:p w:rsidR="002B24F8" w:rsidRPr="004D52F7" w:rsidRDefault="002B24F8" w:rsidP="00273181">
            <w:pPr>
              <w:numPr>
                <w:ilvl w:val="0"/>
                <w:numId w:val="15"/>
              </w:numPr>
              <w:spacing w:after="0"/>
              <w:rPr>
                <w:rFonts w:ascii="Arial" w:hAnsi="Arial" w:cs="Arial"/>
              </w:rPr>
            </w:pPr>
            <w:r w:rsidRPr="004D52F7">
              <w:rPr>
                <w:rFonts w:ascii="Arial" w:hAnsi="Arial" w:cs="Arial"/>
              </w:rPr>
              <w:t>Processes data or analyzes trends that lead directly to safety decisions (e.g., determining when to turn power off to a wind tunnel to prevent system destruction)</w:t>
            </w:r>
          </w:p>
        </w:tc>
        <w:tc>
          <w:tcPr>
            <w:tcW w:w="1440" w:type="dxa"/>
            <w:tcBorders>
              <w:top w:val="single" w:sz="4" w:space="0" w:color="auto"/>
              <w:left w:val="nil"/>
              <w:bottom w:val="single" w:sz="4" w:space="0" w:color="auto"/>
              <w:right w:val="single" w:sz="4" w:space="0" w:color="auto"/>
            </w:tcBorders>
            <w:shd w:val="clear" w:color="auto" w:fill="auto"/>
          </w:tcPr>
          <w:p w:rsidR="002B24F8" w:rsidRPr="004D52F7" w:rsidRDefault="002B24F8" w:rsidP="00E25EB6">
            <w:pPr>
              <w:jc w:val="center"/>
              <w:rPr>
                <w:rFonts w:ascii="Arial" w:hAnsi="Arial" w:cs="Arial"/>
              </w:rPr>
            </w:pPr>
            <w:r w:rsidRPr="004D52F7">
              <w:rPr>
                <w:rFonts w:ascii="Arial" w:hAnsi="Arial" w:cs="Arial"/>
              </w:rPr>
              <w:t>No</w:t>
            </w:r>
          </w:p>
        </w:tc>
      </w:tr>
      <w:tr w:rsidR="002B24F8" w:rsidRPr="00B76092" w:rsidTr="00392784">
        <w:trPr>
          <w:trHeight w:val="445"/>
        </w:trPr>
        <w:tc>
          <w:tcPr>
            <w:tcW w:w="7650" w:type="dxa"/>
            <w:tcBorders>
              <w:top w:val="nil"/>
              <w:left w:val="single" w:sz="4" w:space="0" w:color="auto"/>
              <w:bottom w:val="single" w:sz="4" w:space="0" w:color="auto"/>
              <w:right w:val="single" w:sz="4" w:space="0" w:color="auto"/>
            </w:tcBorders>
            <w:shd w:val="clear" w:color="auto" w:fill="auto"/>
          </w:tcPr>
          <w:p w:rsidR="002B24F8" w:rsidRPr="004D52F7" w:rsidRDefault="002B24F8" w:rsidP="00273181">
            <w:pPr>
              <w:numPr>
                <w:ilvl w:val="0"/>
                <w:numId w:val="15"/>
              </w:numPr>
              <w:spacing w:after="0"/>
              <w:rPr>
                <w:rFonts w:ascii="Arial" w:hAnsi="Arial" w:cs="Arial"/>
              </w:rPr>
            </w:pPr>
            <w:r w:rsidRPr="004D52F7">
              <w:rPr>
                <w:rFonts w:ascii="Arial" w:hAnsi="Arial" w:cs="Arial"/>
              </w:rPr>
              <w:t>Provides full or partial verification or validation of safety-critical systems, including hardware or software subsystems.</w:t>
            </w:r>
          </w:p>
        </w:tc>
        <w:tc>
          <w:tcPr>
            <w:tcW w:w="1440" w:type="dxa"/>
            <w:tcBorders>
              <w:top w:val="nil"/>
              <w:left w:val="nil"/>
              <w:bottom w:val="single" w:sz="4" w:space="0" w:color="auto"/>
              <w:right w:val="single" w:sz="4" w:space="0" w:color="auto"/>
            </w:tcBorders>
            <w:shd w:val="clear" w:color="auto" w:fill="auto"/>
          </w:tcPr>
          <w:p w:rsidR="002B24F8" w:rsidRPr="004D52F7" w:rsidRDefault="002B24F8" w:rsidP="00E25EB6">
            <w:pPr>
              <w:jc w:val="center"/>
              <w:rPr>
                <w:rFonts w:ascii="Arial" w:hAnsi="Arial" w:cs="Arial"/>
              </w:rPr>
            </w:pPr>
            <w:r w:rsidRPr="004D52F7">
              <w:rPr>
                <w:rFonts w:ascii="Arial" w:hAnsi="Arial" w:cs="Arial"/>
              </w:rPr>
              <w:t>No</w:t>
            </w:r>
          </w:p>
        </w:tc>
      </w:tr>
    </w:tbl>
    <w:p w:rsidR="00273181" w:rsidRPr="00B76092" w:rsidRDefault="00273181" w:rsidP="007932D2">
      <w:pPr>
        <w:spacing w:after="0"/>
        <w:rPr>
          <w:rFonts w:ascii="Arial" w:hAnsi="Arial" w:cs="Arial"/>
          <w:sz w:val="24"/>
          <w:szCs w:val="24"/>
          <w:u w:val="single"/>
        </w:rPr>
      </w:pPr>
    </w:p>
    <w:p w:rsidR="00F235E4" w:rsidRPr="00B76092" w:rsidRDefault="00B76092" w:rsidP="00F235E4">
      <w:pPr>
        <w:autoSpaceDE w:val="0"/>
        <w:autoSpaceDN w:val="0"/>
        <w:adjustRightInd w:val="0"/>
        <w:spacing w:after="0"/>
        <w:jc w:val="both"/>
        <w:rPr>
          <w:rFonts w:ascii="Arial" w:hAnsi="Arial" w:cs="Arial"/>
          <w:sz w:val="24"/>
          <w:szCs w:val="24"/>
        </w:rPr>
      </w:pPr>
      <w:r>
        <w:rPr>
          <w:rFonts w:ascii="Arial" w:hAnsi="Arial" w:cs="Arial"/>
          <w:sz w:val="24"/>
          <w:szCs w:val="24"/>
        </w:rPr>
        <w:t>The software</w:t>
      </w:r>
      <w:r w:rsidR="00F235E4" w:rsidRPr="00B76092">
        <w:rPr>
          <w:rFonts w:ascii="Arial" w:hAnsi="Arial" w:cs="Arial"/>
          <w:sz w:val="24"/>
          <w:szCs w:val="24"/>
        </w:rPr>
        <w:t xml:space="preserve"> components </w:t>
      </w:r>
      <w:r w:rsidR="00317982">
        <w:rPr>
          <w:rFonts w:ascii="Arial" w:hAnsi="Arial" w:cs="Arial"/>
          <w:sz w:val="24"/>
          <w:szCs w:val="24"/>
        </w:rPr>
        <w:t xml:space="preserve">in this Project </w:t>
      </w:r>
      <w:r w:rsidR="00F235E4" w:rsidRPr="00B76092">
        <w:rPr>
          <w:rFonts w:ascii="Arial" w:hAnsi="Arial" w:cs="Arial"/>
          <w:sz w:val="24"/>
          <w:szCs w:val="24"/>
        </w:rPr>
        <w:t>do not reside in a safety-critical system; process data or analyze trends that lead directly to safety decisions or provide full or partial verification or validation of safety-critical systems.</w:t>
      </w:r>
    </w:p>
    <w:p w:rsidR="00F235E4" w:rsidRPr="00B76092" w:rsidRDefault="00F235E4" w:rsidP="00F235E4">
      <w:pPr>
        <w:autoSpaceDE w:val="0"/>
        <w:autoSpaceDN w:val="0"/>
        <w:adjustRightInd w:val="0"/>
        <w:spacing w:after="0"/>
        <w:jc w:val="both"/>
        <w:rPr>
          <w:rFonts w:ascii="Arial" w:hAnsi="Arial" w:cs="Arial"/>
          <w:sz w:val="24"/>
          <w:szCs w:val="24"/>
        </w:rPr>
      </w:pPr>
    </w:p>
    <w:p w:rsidR="00F235E4" w:rsidRPr="00B76092" w:rsidRDefault="00F235E4" w:rsidP="00F235E4">
      <w:pPr>
        <w:autoSpaceDE w:val="0"/>
        <w:autoSpaceDN w:val="0"/>
        <w:adjustRightInd w:val="0"/>
        <w:spacing w:after="0"/>
        <w:jc w:val="both"/>
        <w:rPr>
          <w:rFonts w:ascii="Arial" w:hAnsi="Arial" w:cs="Arial"/>
          <w:sz w:val="24"/>
          <w:szCs w:val="24"/>
        </w:rPr>
      </w:pPr>
      <w:r w:rsidRPr="00B76092">
        <w:rPr>
          <w:rFonts w:ascii="Arial" w:hAnsi="Arial" w:cs="Arial"/>
          <w:sz w:val="24"/>
          <w:szCs w:val="24"/>
        </w:rPr>
        <w:t xml:space="preserve">The LaRC Safety and Mission Assurance Office </w:t>
      </w:r>
      <w:r w:rsidR="00E1338C">
        <w:rPr>
          <w:rFonts w:ascii="Arial" w:hAnsi="Arial" w:cs="Arial"/>
          <w:sz w:val="24"/>
          <w:szCs w:val="24"/>
        </w:rPr>
        <w:t>have determined that the</w:t>
      </w:r>
      <w:r w:rsidR="00B76092">
        <w:rPr>
          <w:rFonts w:ascii="Arial" w:hAnsi="Arial" w:cs="Arial"/>
          <w:sz w:val="24"/>
          <w:szCs w:val="24"/>
        </w:rPr>
        <w:t xml:space="preserve"> software</w:t>
      </w:r>
      <w:r w:rsidRPr="00B76092">
        <w:rPr>
          <w:rFonts w:ascii="Arial" w:hAnsi="Arial" w:cs="Arial"/>
          <w:sz w:val="24"/>
          <w:szCs w:val="24"/>
        </w:rPr>
        <w:t xml:space="preserve"> </w:t>
      </w:r>
      <w:r w:rsidR="00E1338C">
        <w:rPr>
          <w:rFonts w:ascii="Arial" w:hAnsi="Arial" w:cs="Arial"/>
          <w:sz w:val="24"/>
          <w:szCs w:val="24"/>
        </w:rPr>
        <w:t>components in this Project are</w:t>
      </w:r>
      <w:r w:rsidRPr="00B76092">
        <w:rPr>
          <w:rFonts w:ascii="Arial" w:hAnsi="Arial" w:cs="Arial"/>
          <w:sz w:val="24"/>
          <w:szCs w:val="24"/>
        </w:rPr>
        <w:t xml:space="preserve"> not safety-critical.</w:t>
      </w:r>
    </w:p>
    <w:p w:rsidR="007D5820" w:rsidRPr="00A51623" w:rsidRDefault="00B73942" w:rsidP="004D52F7">
      <w:pPr>
        <w:pStyle w:val="Heading2"/>
      </w:pPr>
      <w:bookmarkStart w:id="13" w:name="_Toc363807951"/>
      <w:bookmarkEnd w:id="10"/>
      <w:bookmarkEnd w:id="11"/>
      <w:bookmarkEnd w:id="12"/>
      <w:r w:rsidRPr="00A51623">
        <w:t>Software Assurance Effort</w:t>
      </w:r>
      <w:bookmarkEnd w:id="13"/>
    </w:p>
    <w:p w:rsidR="001D04F6" w:rsidRDefault="00FD03FB" w:rsidP="001D04F6">
      <w:pPr>
        <w:autoSpaceDE w:val="0"/>
        <w:autoSpaceDN w:val="0"/>
        <w:adjustRightInd w:val="0"/>
        <w:spacing w:after="0"/>
        <w:jc w:val="both"/>
        <w:rPr>
          <w:rFonts w:ascii="Arial" w:hAnsi="Arial" w:cs="Arial"/>
          <w:sz w:val="24"/>
          <w:szCs w:val="24"/>
        </w:rPr>
      </w:pPr>
      <w:bookmarkStart w:id="14" w:name="_Toc117337975"/>
      <w:bookmarkStart w:id="15" w:name="_Toc253390293"/>
      <w:r w:rsidRPr="00B76092">
        <w:rPr>
          <w:rFonts w:ascii="Arial" w:hAnsi="Arial" w:cs="Arial"/>
          <w:sz w:val="24"/>
          <w:szCs w:val="24"/>
        </w:rPr>
        <w:t xml:space="preserve">The software assurance effort is based on the software class and impacts from potential failure.  </w:t>
      </w:r>
      <w:r w:rsidR="00392784">
        <w:rPr>
          <w:rFonts w:ascii="Arial" w:hAnsi="Arial" w:cs="Arial"/>
          <w:sz w:val="24"/>
          <w:szCs w:val="24"/>
        </w:rPr>
        <w:t xml:space="preserve">In accordance with LMS-CP-4754 </w:t>
      </w:r>
      <w:r w:rsidR="00A95A24" w:rsidRPr="00B76092">
        <w:rPr>
          <w:rFonts w:ascii="Arial" w:hAnsi="Arial" w:cs="Arial"/>
          <w:sz w:val="24"/>
          <w:szCs w:val="24"/>
        </w:rPr>
        <w:t xml:space="preserve">software assurance </w:t>
      </w:r>
      <w:r w:rsidR="001404D7">
        <w:rPr>
          <w:rFonts w:ascii="Arial" w:hAnsi="Arial" w:cs="Arial"/>
          <w:sz w:val="24"/>
          <w:szCs w:val="24"/>
        </w:rPr>
        <w:t xml:space="preserve">is not applicable for </w:t>
      </w:r>
      <w:r w:rsidR="00392784">
        <w:rPr>
          <w:rFonts w:ascii="Arial" w:hAnsi="Arial" w:cs="Arial"/>
          <w:sz w:val="24"/>
          <w:szCs w:val="24"/>
        </w:rPr>
        <w:t xml:space="preserve">non-safety critical </w:t>
      </w:r>
      <w:r w:rsidR="00A95A24" w:rsidRPr="00B76092">
        <w:rPr>
          <w:rFonts w:ascii="Arial" w:hAnsi="Arial" w:cs="Arial"/>
          <w:sz w:val="24"/>
          <w:szCs w:val="24"/>
        </w:rPr>
        <w:t xml:space="preserve">Class </w:t>
      </w:r>
      <w:r w:rsidR="00F375B7">
        <w:rPr>
          <w:rFonts w:ascii="Arial" w:hAnsi="Arial" w:cs="Arial"/>
          <w:sz w:val="24"/>
          <w:szCs w:val="24"/>
        </w:rPr>
        <w:t>E</w:t>
      </w:r>
      <w:r w:rsidR="001404D7">
        <w:rPr>
          <w:rFonts w:ascii="Arial" w:hAnsi="Arial" w:cs="Arial"/>
          <w:sz w:val="24"/>
          <w:szCs w:val="24"/>
        </w:rPr>
        <w:t xml:space="preserve"> </w:t>
      </w:r>
      <w:r w:rsidR="00E1338C">
        <w:rPr>
          <w:rFonts w:ascii="Arial" w:hAnsi="Arial" w:cs="Arial"/>
          <w:sz w:val="24"/>
          <w:szCs w:val="24"/>
        </w:rPr>
        <w:t>software development</w:t>
      </w:r>
      <w:r w:rsidR="00392784">
        <w:rPr>
          <w:rFonts w:ascii="Arial" w:hAnsi="Arial" w:cs="Arial"/>
          <w:sz w:val="24"/>
          <w:szCs w:val="24"/>
        </w:rPr>
        <w:t>s</w:t>
      </w:r>
      <w:r w:rsidR="00F375B7">
        <w:rPr>
          <w:rFonts w:ascii="Arial" w:hAnsi="Arial" w:cs="Arial"/>
          <w:sz w:val="24"/>
          <w:szCs w:val="24"/>
        </w:rPr>
        <w:t>.</w:t>
      </w:r>
    </w:p>
    <w:p w:rsidR="00FA1686" w:rsidRDefault="00FA1686" w:rsidP="001D04F6">
      <w:pPr>
        <w:autoSpaceDE w:val="0"/>
        <w:autoSpaceDN w:val="0"/>
        <w:adjustRightInd w:val="0"/>
        <w:spacing w:after="0"/>
        <w:jc w:val="both"/>
        <w:rPr>
          <w:rFonts w:ascii="Arial" w:hAnsi="Arial" w:cs="Arial"/>
          <w:sz w:val="24"/>
          <w:szCs w:val="24"/>
        </w:rPr>
      </w:pPr>
    </w:p>
    <w:p w:rsidR="00FA1686" w:rsidRDefault="00FA1686" w:rsidP="001D04F6">
      <w:pPr>
        <w:autoSpaceDE w:val="0"/>
        <w:autoSpaceDN w:val="0"/>
        <w:adjustRightInd w:val="0"/>
        <w:spacing w:after="0"/>
        <w:jc w:val="both"/>
        <w:rPr>
          <w:rFonts w:ascii="Arial" w:hAnsi="Arial" w:cs="Arial"/>
          <w:sz w:val="24"/>
          <w:szCs w:val="24"/>
        </w:rPr>
      </w:pPr>
    </w:p>
    <w:p w:rsidR="00FA1686" w:rsidRPr="001D04F6" w:rsidRDefault="00FA1686" w:rsidP="001D04F6">
      <w:pPr>
        <w:autoSpaceDE w:val="0"/>
        <w:autoSpaceDN w:val="0"/>
        <w:adjustRightInd w:val="0"/>
        <w:spacing w:after="0"/>
        <w:jc w:val="both"/>
        <w:rPr>
          <w:rFonts w:ascii="Arial" w:hAnsi="Arial" w:cs="Arial"/>
          <w:sz w:val="24"/>
          <w:szCs w:val="24"/>
        </w:rPr>
      </w:pPr>
    </w:p>
    <w:p w:rsidR="007A43D9" w:rsidRPr="00B76092" w:rsidRDefault="007A7BDB" w:rsidP="00F375B7">
      <w:pPr>
        <w:pStyle w:val="Heading1"/>
        <w:numPr>
          <w:ilvl w:val="0"/>
          <w:numId w:val="0"/>
        </w:numPr>
      </w:pPr>
      <w:bookmarkStart w:id="16" w:name="_Toc363807952"/>
      <w:r w:rsidRPr="00B76092">
        <w:t xml:space="preserve">Appendix A: </w:t>
      </w:r>
      <w:r w:rsidR="007A066B" w:rsidRPr="00B76092">
        <w:t xml:space="preserve"> </w:t>
      </w:r>
      <w:r w:rsidR="007D5820" w:rsidRPr="00B76092">
        <w:t>ACRONYMS</w:t>
      </w:r>
      <w:bookmarkEnd w:id="14"/>
      <w:bookmarkEnd w:id="15"/>
      <w:bookmarkEnd w:id="16"/>
    </w:p>
    <w:tbl>
      <w:tblPr>
        <w:tblW w:w="9437" w:type="dxa"/>
        <w:jc w:val="center"/>
        <w:tblInd w:w="-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57"/>
        <w:gridCol w:w="7380"/>
      </w:tblGrid>
      <w:tr w:rsidR="00C55C62" w:rsidRPr="00B76092" w:rsidTr="00826BFC">
        <w:trPr>
          <w:jc w:val="center"/>
        </w:trPr>
        <w:tc>
          <w:tcPr>
            <w:tcW w:w="2057" w:type="dxa"/>
          </w:tcPr>
          <w:p w:rsidR="00C55C62" w:rsidRPr="00B76092" w:rsidRDefault="00C55C62" w:rsidP="00A46D6F">
            <w:pPr>
              <w:pStyle w:val="CcList"/>
              <w:rPr>
                <w:rFonts w:ascii="Arial" w:hAnsi="Arial"/>
                <w:sz w:val="24"/>
                <w:szCs w:val="24"/>
              </w:rPr>
            </w:pPr>
            <w:r>
              <w:rPr>
                <w:rFonts w:ascii="Arial" w:hAnsi="Arial"/>
                <w:sz w:val="24"/>
                <w:szCs w:val="24"/>
              </w:rPr>
              <w:t>CP</w:t>
            </w:r>
          </w:p>
        </w:tc>
        <w:tc>
          <w:tcPr>
            <w:tcW w:w="7380" w:type="dxa"/>
          </w:tcPr>
          <w:p w:rsidR="00C55C62" w:rsidRPr="00B76092" w:rsidRDefault="00C55C62" w:rsidP="0015193A">
            <w:pPr>
              <w:pStyle w:val="CcList"/>
              <w:rPr>
                <w:rFonts w:ascii="Arial" w:hAnsi="Arial"/>
                <w:sz w:val="24"/>
                <w:szCs w:val="24"/>
              </w:rPr>
            </w:pPr>
            <w:r>
              <w:rPr>
                <w:rFonts w:ascii="Arial" w:hAnsi="Arial"/>
                <w:sz w:val="24"/>
                <w:szCs w:val="24"/>
              </w:rPr>
              <w:t>Center Process</w:t>
            </w:r>
          </w:p>
        </w:tc>
      </w:tr>
      <w:tr w:rsidR="007D5820" w:rsidRPr="00B76092" w:rsidTr="00826BFC">
        <w:trPr>
          <w:jc w:val="center"/>
        </w:trPr>
        <w:tc>
          <w:tcPr>
            <w:tcW w:w="2057" w:type="dxa"/>
          </w:tcPr>
          <w:p w:rsidR="007D5820" w:rsidRPr="00B76092" w:rsidRDefault="007D5820" w:rsidP="001173DF">
            <w:pPr>
              <w:pStyle w:val="CcList"/>
              <w:rPr>
                <w:rFonts w:ascii="Arial" w:hAnsi="Arial"/>
                <w:sz w:val="24"/>
                <w:szCs w:val="24"/>
              </w:rPr>
            </w:pPr>
            <w:r w:rsidRPr="00B76092">
              <w:rPr>
                <w:rFonts w:ascii="Arial" w:hAnsi="Arial"/>
                <w:sz w:val="24"/>
                <w:szCs w:val="24"/>
              </w:rPr>
              <w:t>LaRC</w:t>
            </w:r>
          </w:p>
        </w:tc>
        <w:tc>
          <w:tcPr>
            <w:tcW w:w="7380" w:type="dxa"/>
          </w:tcPr>
          <w:p w:rsidR="007D5820" w:rsidRPr="00B76092" w:rsidRDefault="007D5820" w:rsidP="001173DF">
            <w:pPr>
              <w:pStyle w:val="CcList"/>
              <w:rPr>
                <w:rFonts w:ascii="Arial" w:hAnsi="Arial"/>
                <w:sz w:val="24"/>
                <w:szCs w:val="24"/>
              </w:rPr>
            </w:pPr>
            <w:r w:rsidRPr="00B76092">
              <w:rPr>
                <w:rFonts w:ascii="Arial" w:hAnsi="Arial"/>
                <w:sz w:val="24"/>
                <w:szCs w:val="24"/>
              </w:rPr>
              <w:t>Langley Research Center</w:t>
            </w:r>
          </w:p>
        </w:tc>
      </w:tr>
      <w:tr w:rsidR="007D5820" w:rsidRPr="00B76092" w:rsidTr="00826BFC">
        <w:trPr>
          <w:jc w:val="center"/>
        </w:trPr>
        <w:tc>
          <w:tcPr>
            <w:tcW w:w="2057" w:type="dxa"/>
          </w:tcPr>
          <w:p w:rsidR="007D5820" w:rsidRPr="00B76092" w:rsidRDefault="007D5820" w:rsidP="001173DF">
            <w:pPr>
              <w:pStyle w:val="CcList"/>
              <w:rPr>
                <w:rFonts w:ascii="Arial" w:hAnsi="Arial"/>
                <w:sz w:val="24"/>
                <w:szCs w:val="24"/>
              </w:rPr>
            </w:pPr>
            <w:r w:rsidRPr="00B76092">
              <w:rPr>
                <w:rFonts w:ascii="Arial" w:hAnsi="Arial"/>
                <w:sz w:val="24"/>
                <w:szCs w:val="24"/>
              </w:rPr>
              <w:t xml:space="preserve">LAPD </w:t>
            </w:r>
          </w:p>
        </w:tc>
        <w:tc>
          <w:tcPr>
            <w:tcW w:w="7380" w:type="dxa"/>
          </w:tcPr>
          <w:p w:rsidR="007D5820" w:rsidRPr="00B76092" w:rsidRDefault="007D5820" w:rsidP="001173DF">
            <w:pPr>
              <w:pStyle w:val="CcList"/>
              <w:rPr>
                <w:rFonts w:ascii="Arial" w:hAnsi="Arial"/>
                <w:sz w:val="24"/>
                <w:szCs w:val="24"/>
              </w:rPr>
            </w:pPr>
            <w:r w:rsidRPr="00B76092">
              <w:rPr>
                <w:rFonts w:ascii="Arial" w:hAnsi="Arial"/>
                <w:sz w:val="24"/>
                <w:szCs w:val="24"/>
              </w:rPr>
              <w:t>Langley Policy and Directives</w:t>
            </w:r>
          </w:p>
        </w:tc>
      </w:tr>
      <w:tr w:rsidR="007D5820" w:rsidRPr="00B76092" w:rsidTr="00826BFC">
        <w:trPr>
          <w:jc w:val="center"/>
        </w:trPr>
        <w:tc>
          <w:tcPr>
            <w:tcW w:w="2057" w:type="dxa"/>
          </w:tcPr>
          <w:p w:rsidR="007D5820" w:rsidRPr="00B76092" w:rsidRDefault="007D5820" w:rsidP="001173DF">
            <w:pPr>
              <w:pStyle w:val="CcList"/>
              <w:rPr>
                <w:rFonts w:ascii="Arial" w:hAnsi="Arial"/>
                <w:sz w:val="24"/>
                <w:szCs w:val="24"/>
              </w:rPr>
            </w:pPr>
            <w:r w:rsidRPr="00B76092">
              <w:rPr>
                <w:rFonts w:ascii="Arial" w:hAnsi="Arial"/>
                <w:sz w:val="24"/>
                <w:szCs w:val="24"/>
              </w:rPr>
              <w:t xml:space="preserve">LMS </w:t>
            </w:r>
          </w:p>
        </w:tc>
        <w:tc>
          <w:tcPr>
            <w:tcW w:w="7380" w:type="dxa"/>
          </w:tcPr>
          <w:p w:rsidR="007D5820" w:rsidRPr="00B76092" w:rsidRDefault="007D5820" w:rsidP="001173DF">
            <w:pPr>
              <w:pStyle w:val="CcList"/>
              <w:rPr>
                <w:rFonts w:ascii="Arial" w:hAnsi="Arial"/>
                <w:sz w:val="24"/>
                <w:szCs w:val="24"/>
              </w:rPr>
            </w:pPr>
            <w:r w:rsidRPr="00B76092">
              <w:rPr>
                <w:rFonts w:ascii="Arial" w:hAnsi="Arial"/>
                <w:sz w:val="24"/>
                <w:szCs w:val="24"/>
              </w:rPr>
              <w:t>Langley Management System</w:t>
            </w:r>
          </w:p>
        </w:tc>
      </w:tr>
      <w:tr w:rsidR="007D5820" w:rsidRPr="00B76092" w:rsidTr="00826BFC">
        <w:trPr>
          <w:jc w:val="center"/>
        </w:trPr>
        <w:tc>
          <w:tcPr>
            <w:tcW w:w="2057" w:type="dxa"/>
          </w:tcPr>
          <w:p w:rsidR="007D5820" w:rsidRPr="00B76092" w:rsidRDefault="007D5820" w:rsidP="001173DF">
            <w:pPr>
              <w:pStyle w:val="CcList"/>
              <w:rPr>
                <w:rFonts w:ascii="Arial" w:hAnsi="Arial"/>
                <w:sz w:val="24"/>
                <w:szCs w:val="24"/>
              </w:rPr>
            </w:pPr>
            <w:r w:rsidRPr="00B76092">
              <w:rPr>
                <w:rFonts w:ascii="Arial" w:hAnsi="Arial"/>
                <w:sz w:val="24"/>
                <w:szCs w:val="24"/>
              </w:rPr>
              <w:t xml:space="preserve">LPR </w:t>
            </w:r>
          </w:p>
        </w:tc>
        <w:tc>
          <w:tcPr>
            <w:tcW w:w="7380" w:type="dxa"/>
          </w:tcPr>
          <w:p w:rsidR="007D5820" w:rsidRPr="00B76092" w:rsidRDefault="007D5820" w:rsidP="001173DF">
            <w:pPr>
              <w:pStyle w:val="CcList"/>
              <w:rPr>
                <w:rFonts w:ascii="Arial" w:hAnsi="Arial"/>
                <w:sz w:val="24"/>
                <w:szCs w:val="24"/>
              </w:rPr>
            </w:pPr>
            <w:r w:rsidRPr="00B76092">
              <w:rPr>
                <w:rFonts w:ascii="Arial" w:hAnsi="Arial"/>
                <w:sz w:val="24"/>
                <w:szCs w:val="24"/>
              </w:rPr>
              <w:t>Langley Procedural Requirements</w:t>
            </w:r>
          </w:p>
        </w:tc>
      </w:tr>
      <w:tr w:rsidR="007D5820" w:rsidRPr="00B76092" w:rsidTr="00826BFC">
        <w:trPr>
          <w:jc w:val="center"/>
        </w:trPr>
        <w:tc>
          <w:tcPr>
            <w:tcW w:w="2057" w:type="dxa"/>
          </w:tcPr>
          <w:p w:rsidR="007D5820" w:rsidRPr="00B76092" w:rsidRDefault="007D5820" w:rsidP="001173DF">
            <w:pPr>
              <w:pStyle w:val="CcList"/>
              <w:rPr>
                <w:rFonts w:ascii="Arial" w:hAnsi="Arial"/>
                <w:sz w:val="24"/>
                <w:szCs w:val="24"/>
              </w:rPr>
            </w:pPr>
            <w:r w:rsidRPr="00B76092">
              <w:rPr>
                <w:rFonts w:ascii="Arial" w:hAnsi="Arial"/>
                <w:sz w:val="24"/>
                <w:szCs w:val="24"/>
              </w:rPr>
              <w:t>NASA</w:t>
            </w:r>
          </w:p>
        </w:tc>
        <w:tc>
          <w:tcPr>
            <w:tcW w:w="7380" w:type="dxa"/>
          </w:tcPr>
          <w:p w:rsidR="007D5820" w:rsidRPr="00B76092" w:rsidRDefault="007D5820" w:rsidP="001173DF">
            <w:pPr>
              <w:pStyle w:val="CcList"/>
              <w:rPr>
                <w:rFonts w:ascii="Arial" w:hAnsi="Arial"/>
                <w:sz w:val="24"/>
                <w:szCs w:val="24"/>
              </w:rPr>
            </w:pPr>
            <w:r w:rsidRPr="00B76092">
              <w:rPr>
                <w:rFonts w:ascii="Arial" w:hAnsi="Arial"/>
                <w:sz w:val="24"/>
                <w:szCs w:val="24"/>
              </w:rPr>
              <w:t>National Aeronautics and Space Administration</w:t>
            </w:r>
          </w:p>
        </w:tc>
      </w:tr>
      <w:tr w:rsidR="00826BFC" w:rsidRPr="00B76092" w:rsidTr="004461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Ex>
        <w:trPr>
          <w:trHeight w:val="240"/>
          <w:jc w:val="center"/>
        </w:trPr>
        <w:tc>
          <w:tcPr>
            <w:tcW w:w="2057" w:type="dxa"/>
            <w:tcMar>
              <w:top w:w="0" w:type="dxa"/>
              <w:left w:w="108" w:type="dxa"/>
              <w:bottom w:w="0" w:type="dxa"/>
              <w:right w:w="108" w:type="dxa"/>
            </w:tcMar>
          </w:tcPr>
          <w:p w:rsidR="00826BFC" w:rsidRPr="00B76092" w:rsidRDefault="00826BFC" w:rsidP="0044612D">
            <w:pPr>
              <w:pStyle w:val="Standard"/>
              <w:snapToGrid w:val="0"/>
              <w:spacing w:before="20" w:after="20"/>
              <w:rPr>
                <w:rFonts w:ascii="Arial" w:hAnsi="Arial" w:cs="Arial"/>
              </w:rPr>
            </w:pPr>
            <w:r w:rsidRPr="00B76092">
              <w:rPr>
                <w:rFonts w:ascii="Arial" w:hAnsi="Arial" w:cs="Arial"/>
              </w:rPr>
              <w:t>NPR</w:t>
            </w:r>
          </w:p>
        </w:tc>
        <w:tc>
          <w:tcPr>
            <w:tcW w:w="7380" w:type="dxa"/>
            <w:tcMar>
              <w:top w:w="0" w:type="dxa"/>
              <w:left w:w="108" w:type="dxa"/>
              <w:bottom w:w="0" w:type="dxa"/>
              <w:right w:w="108" w:type="dxa"/>
            </w:tcMar>
          </w:tcPr>
          <w:p w:rsidR="00826BFC" w:rsidRPr="00B76092" w:rsidRDefault="00826BFC" w:rsidP="0044612D">
            <w:pPr>
              <w:pStyle w:val="Standard"/>
              <w:snapToGrid w:val="0"/>
              <w:spacing w:before="20" w:after="20"/>
              <w:rPr>
                <w:rFonts w:ascii="Arial" w:hAnsi="Arial" w:cs="Arial"/>
              </w:rPr>
            </w:pPr>
            <w:r w:rsidRPr="00B76092">
              <w:rPr>
                <w:rFonts w:ascii="Arial" w:hAnsi="Arial" w:cs="Arial"/>
              </w:rPr>
              <w:t>NASA Procedural Requirement</w:t>
            </w:r>
          </w:p>
        </w:tc>
      </w:tr>
      <w:tr w:rsidR="00053621" w:rsidRPr="00B76092" w:rsidTr="004461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Ex>
        <w:trPr>
          <w:trHeight w:val="240"/>
          <w:jc w:val="center"/>
        </w:trPr>
        <w:tc>
          <w:tcPr>
            <w:tcW w:w="2057" w:type="dxa"/>
            <w:tcMar>
              <w:top w:w="0" w:type="dxa"/>
              <w:left w:w="108" w:type="dxa"/>
              <w:bottom w:w="0" w:type="dxa"/>
              <w:right w:w="108" w:type="dxa"/>
            </w:tcMar>
          </w:tcPr>
          <w:p w:rsidR="00053621" w:rsidRPr="00B76092" w:rsidRDefault="00053621" w:rsidP="0044612D">
            <w:pPr>
              <w:pStyle w:val="Standard"/>
              <w:snapToGrid w:val="0"/>
              <w:spacing w:before="20" w:after="20"/>
              <w:rPr>
                <w:rFonts w:ascii="Arial" w:hAnsi="Arial" w:cs="Arial"/>
              </w:rPr>
            </w:pPr>
            <w:r w:rsidRPr="00B76092">
              <w:rPr>
                <w:rFonts w:ascii="Arial" w:hAnsi="Arial" w:cs="Arial"/>
              </w:rPr>
              <w:t>SA</w:t>
            </w:r>
          </w:p>
        </w:tc>
        <w:tc>
          <w:tcPr>
            <w:tcW w:w="7380" w:type="dxa"/>
            <w:tcMar>
              <w:top w:w="0" w:type="dxa"/>
              <w:left w:w="108" w:type="dxa"/>
              <w:bottom w:w="0" w:type="dxa"/>
              <w:right w:w="108" w:type="dxa"/>
            </w:tcMar>
          </w:tcPr>
          <w:p w:rsidR="00053621" w:rsidRPr="00B76092" w:rsidRDefault="00053621" w:rsidP="0044612D">
            <w:pPr>
              <w:pStyle w:val="Standard"/>
              <w:snapToGrid w:val="0"/>
              <w:spacing w:before="20" w:after="20"/>
              <w:rPr>
                <w:rFonts w:ascii="Arial" w:hAnsi="Arial" w:cs="Arial"/>
              </w:rPr>
            </w:pPr>
            <w:r w:rsidRPr="00B76092">
              <w:rPr>
                <w:rFonts w:ascii="Arial" w:hAnsi="Arial" w:cs="Arial"/>
              </w:rPr>
              <w:t>Software Assurance</w:t>
            </w:r>
          </w:p>
        </w:tc>
      </w:tr>
      <w:tr w:rsidR="007D5820" w:rsidRPr="00B76092" w:rsidTr="00826BFC">
        <w:trPr>
          <w:jc w:val="center"/>
        </w:trPr>
        <w:tc>
          <w:tcPr>
            <w:tcW w:w="2057" w:type="dxa"/>
          </w:tcPr>
          <w:p w:rsidR="007D5820" w:rsidRPr="00B76092" w:rsidRDefault="007D5820" w:rsidP="001173DF">
            <w:pPr>
              <w:pStyle w:val="CcList"/>
              <w:rPr>
                <w:rFonts w:ascii="Arial" w:hAnsi="Arial"/>
                <w:sz w:val="24"/>
                <w:szCs w:val="24"/>
              </w:rPr>
            </w:pPr>
            <w:r w:rsidRPr="00B76092">
              <w:rPr>
                <w:rFonts w:ascii="Arial" w:hAnsi="Arial"/>
                <w:sz w:val="24"/>
                <w:szCs w:val="24"/>
              </w:rPr>
              <w:t xml:space="preserve">STD </w:t>
            </w:r>
          </w:p>
        </w:tc>
        <w:tc>
          <w:tcPr>
            <w:tcW w:w="7380" w:type="dxa"/>
          </w:tcPr>
          <w:p w:rsidR="007D5820" w:rsidRPr="00B76092" w:rsidRDefault="007D5820" w:rsidP="001173DF">
            <w:pPr>
              <w:pStyle w:val="CcList"/>
              <w:rPr>
                <w:rFonts w:ascii="Arial" w:hAnsi="Arial"/>
                <w:sz w:val="24"/>
                <w:szCs w:val="24"/>
              </w:rPr>
            </w:pPr>
            <w:r w:rsidRPr="00B76092">
              <w:rPr>
                <w:rFonts w:ascii="Arial" w:hAnsi="Arial"/>
                <w:sz w:val="24"/>
                <w:szCs w:val="24"/>
              </w:rPr>
              <w:t>Standard</w:t>
            </w:r>
          </w:p>
        </w:tc>
      </w:tr>
    </w:tbl>
    <w:p w:rsidR="00DB2870" w:rsidRPr="00B76092" w:rsidRDefault="00DB2870" w:rsidP="002B1DBE">
      <w:pPr>
        <w:pStyle w:val="Title"/>
        <w:spacing w:before="0" w:after="0"/>
        <w:jc w:val="left"/>
        <w:rPr>
          <w:rFonts w:cs="Arial"/>
          <w:b w:val="0"/>
          <w:caps w:val="0"/>
          <w:sz w:val="24"/>
          <w:szCs w:val="24"/>
        </w:rPr>
      </w:pPr>
    </w:p>
    <w:sectPr w:rsidR="00DB2870" w:rsidRPr="00B76092" w:rsidSect="001D6D40">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684" w:rsidRDefault="00BA5684">
      <w:r>
        <w:separator/>
      </w:r>
    </w:p>
  </w:endnote>
  <w:endnote w:type="continuationSeparator" w:id="0">
    <w:p w:rsidR="00BA5684" w:rsidRDefault="00BA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37666225"/>
      <w:docPartObj>
        <w:docPartGallery w:val="Page Numbers (Bottom of Page)"/>
        <w:docPartUnique/>
      </w:docPartObj>
    </w:sdtPr>
    <w:sdtEndPr>
      <w:rPr>
        <w:noProof/>
      </w:rPr>
    </w:sdtEndPr>
    <w:sdtContent>
      <w:p w:rsidR="00906870" w:rsidRPr="00322286" w:rsidRDefault="00906870" w:rsidP="00906870">
        <w:pPr>
          <w:pStyle w:val="Footer"/>
          <w:framePr w:wrap="around"/>
          <w:rPr>
            <w:rStyle w:val="PageNumber"/>
            <w:rFonts w:cs="Arial"/>
          </w:rPr>
        </w:pPr>
        <w:r>
          <w:rPr>
            <w:noProof w:val="0"/>
          </w:rPr>
          <w:fldChar w:fldCharType="begin"/>
        </w:r>
        <w:r>
          <w:instrText xml:space="preserve"> PAGE   \* MERGEFORMAT </w:instrText>
        </w:r>
        <w:r>
          <w:rPr>
            <w:noProof w:val="0"/>
          </w:rPr>
          <w:fldChar w:fldCharType="separate"/>
        </w:r>
        <w:r w:rsidR="00701B02">
          <w:t>1</w:t>
        </w:r>
        <w:r>
          <w:fldChar w:fldCharType="end"/>
        </w:r>
      </w:p>
    </w:sdtContent>
  </w:sdt>
  <w:tbl>
    <w:tblPr>
      <w:tblW w:w="9000" w:type="dxa"/>
      <w:tblInd w:w="108" w:type="dxa"/>
      <w:tblBorders>
        <w:top w:val="single" w:sz="12" w:space="0" w:color="auto"/>
        <w:insideH w:val="single" w:sz="4" w:space="0" w:color="auto"/>
        <w:insideV w:val="single" w:sz="4" w:space="0" w:color="auto"/>
      </w:tblBorders>
      <w:tblLook w:val="0000" w:firstRow="0" w:lastRow="0" w:firstColumn="0" w:lastColumn="0" w:noHBand="0" w:noVBand="0"/>
    </w:tblPr>
    <w:tblGrid>
      <w:gridCol w:w="9000"/>
    </w:tblGrid>
    <w:tr w:rsidR="00906870" w:rsidTr="00CE2172">
      <w:tc>
        <w:tcPr>
          <w:tcW w:w="9000" w:type="dxa"/>
          <w:tcBorders>
            <w:top w:val="single" w:sz="12" w:space="0" w:color="auto"/>
          </w:tcBorders>
          <w:noWrap/>
          <w:tcFitText/>
        </w:tcPr>
        <w:p w:rsidR="00906870" w:rsidRPr="00247B0F" w:rsidRDefault="00906870" w:rsidP="00906870">
          <w:pPr>
            <w:pStyle w:val="Footer"/>
            <w:framePr w:wrap="around"/>
          </w:pPr>
          <w:r w:rsidRPr="00906870">
            <w:rPr>
              <w:rStyle w:val="PageNumber"/>
              <w:b w:val="0"/>
              <w:spacing w:val="36"/>
            </w:rPr>
            <w:t>Uncontrolled when printed.  Check to verify correct version before use</w:t>
          </w:r>
          <w:r w:rsidRPr="00906870">
            <w:rPr>
              <w:rStyle w:val="PageNumber"/>
              <w:b w:val="0"/>
              <w:spacing w:val="8"/>
            </w:rPr>
            <w:t>.</w:t>
          </w:r>
        </w:p>
      </w:tc>
    </w:tr>
  </w:tbl>
  <w:p w:rsidR="00B0688D" w:rsidRPr="004562CE" w:rsidRDefault="00B0688D" w:rsidP="00906870">
    <w:pPr>
      <w:pStyle w:val="Footer"/>
      <w:framePr w:wrap="around"/>
      <w:jc w:val="left"/>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684" w:rsidRDefault="00BA5684">
      <w:r>
        <w:separator/>
      </w:r>
    </w:p>
  </w:footnote>
  <w:footnote w:type="continuationSeparator" w:id="0">
    <w:p w:rsidR="00BA5684" w:rsidRDefault="00BA5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28"/>
      <w:gridCol w:w="5814"/>
      <w:gridCol w:w="1834"/>
    </w:tblGrid>
    <w:tr w:rsidR="003634C3" w:rsidTr="009750F8">
      <w:trPr>
        <w:trHeight w:val="1520"/>
      </w:trPr>
      <w:tc>
        <w:tcPr>
          <w:tcW w:w="1928" w:type="dxa"/>
        </w:tcPr>
        <w:p w:rsidR="003634C3" w:rsidRPr="006712EB" w:rsidRDefault="003634C3" w:rsidP="009750F8">
          <w:pPr>
            <w:pStyle w:val="Heading1"/>
            <w:numPr>
              <w:ilvl w:val="0"/>
              <w:numId w:val="0"/>
            </w:numPr>
          </w:pPr>
          <w:r>
            <w:rPr>
              <w:noProof/>
            </w:rPr>
            <w:drawing>
              <wp:inline distT="0" distB="0" distL="0" distR="0" wp14:anchorId="09C76B93" wp14:editId="4276989B">
                <wp:extent cx="1059180" cy="868680"/>
                <wp:effectExtent l="0" t="0" r="7620" b="7620"/>
                <wp:docPr id="4" name="Picture 4" descr="726px-Logo-nasa-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726px-Logo-nasa-8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868680"/>
                        </a:xfrm>
                        <a:prstGeom prst="rect">
                          <a:avLst/>
                        </a:prstGeom>
                        <a:noFill/>
                        <a:ln>
                          <a:noFill/>
                        </a:ln>
                      </pic:spPr>
                    </pic:pic>
                  </a:graphicData>
                </a:graphic>
              </wp:inline>
            </w:drawing>
          </w:r>
        </w:p>
      </w:tc>
      <w:tc>
        <w:tcPr>
          <w:tcW w:w="5814" w:type="dxa"/>
          <w:vAlign w:val="center"/>
        </w:tcPr>
        <w:p w:rsidR="003634C3" w:rsidRPr="00A51623" w:rsidRDefault="003634C3" w:rsidP="009750F8">
          <w:pPr>
            <w:pStyle w:val="Heading1"/>
            <w:numPr>
              <w:ilvl w:val="0"/>
              <w:numId w:val="0"/>
            </w:numPr>
            <w:jc w:val="center"/>
            <w:rPr>
              <w:sz w:val="36"/>
              <w:szCs w:val="36"/>
            </w:rPr>
          </w:pPr>
        </w:p>
      </w:tc>
      <w:tc>
        <w:tcPr>
          <w:tcW w:w="1834" w:type="dxa"/>
        </w:tcPr>
        <w:p w:rsidR="003634C3" w:rsidRPr="006712EB" w:rsidRDefault="003634C3" w:rsidP="009750F8">
          <w:pPr>
            <w:pStyle w:val="Heading1"/>
            <w:numPr>
              <w:ilvl w:val="0"/>
              <w:numId w:val="0"/>
            </w:numPr>
          </w:pPr>
        </w:p>
      </w:tc>
    </w:tr>
  </w:tbl>
  <w:p w:rsidR="003634C3" w:rsidRDefault="0036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02A23E"/>
    <w:lvl w:ilvl="0">
      <w:start w:val="1"/>
      <w:numFmt w:val="decimal"/>
      <w:pStyle w:val="ListNumber5"/>
      <w:lvlText w:val="%1."/>
      <w:lvlJc w:val="left"/>
      <w:pPr>
        <w:tabs>
          <w:tab w:val="num" w:pos="1800"/>
        </w:tabs>
        <w:ind w:left="1800" w:hanging="360"/>
      </w:pPr>
      <w:rPr>
        <w:rFonts w:cs="Times New Roman"/>
      </w:rPr>
    </w:lvl>
  </w:abstractNum>
  <w:abstractNum w:abstractNumId="1">
    <w:nsid w:val="FFFFFF7E"/>
    <w:multiLevelType w:val="singleLevel"/>
    <w:tmpl w:val="C8DAE4D0"/>
    <w:lvl w:ilvl="0">
      <w:start w:val="1"/>
      <w:numFmt w:val="decimal"/>
      <w:pStyle w:val="ListNumber3"/>
      <w:lvlText w:val="%1."/>
      <w:lvlJc w:val="left"/>
      <w:pPr>
        <w:tabs>
          <w:tab w:val="num" w:pos="1080"/>
        </w:tabs>
        <w:ind w:left="1080" w:hanging="360"/>
      </w:pPr>
      <w:rPr>
        <w:rFonts w:cs="Times New Roman"/>
      </w:rPr>
    </w:lvl>
  </w:abstractNum>
  <w:abstractNum w:abstractNumId="2">
    <w:nsid w:val="FFFFFF7F"/>
    <w:multiLevelType w:val="singleLevel"/>
    <w:tmpl w:val="B5C27D54"/>
    <w:lvl w:ilvl="0">
      <w:start w:val="1"/>
      <w:numFmt w:val="decimal"/>
      <w:pStyle w:val="ListNumber2"/>
      <w:lvlText w:val="%1."/>
      <w:lvlJc w:val="left"/>
      <w:pPr>
        <w:tabs>
          <w:tab w:val="num" w:pos="720"/>
        </w:tabs>
        <w:ind w:left="720" w:hanging="360"/>
      </w:pPr>
      <w:rPr>
        <w:rFonts w:cs="Times New Roman"/>
      </w:rPr>
    </w:lvl>
  </w:abstractNum>
  <w:abstractNum w:abstractNumId="3">
    <w:nsid w:val="FFFFFF80"/>
    <w:multiLevelType w:val="singleLevel"/>
    <w:tmpl w:val="6FEE6B98"/>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C61A8C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3"/>
    <w:multiLevelType w:val="singleLevel"/>
    <w:tmpl w:val="49E666B0"/>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92C284F6"/>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FB022B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934456D"/>
    <w:multiLevelType w:val="multilevel"/>
    <w:tmpl w:val="741E3EC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0AD4215C"/>
    <w:multiLevelType w:val="hybridMultilevel"/>
    <w:tmpl w:val="6F487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815B4A"/>
    <w:multiLevelType w:val="hybridMultilevel"/>
    <w:tmpl w:val="E12E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A413D9"/>
    <w:multiLevelType w:val="hybridMultilevel"/>
    <w:tmpl w:val="20082634"/>
    <w:lvl w:ilvl="0" w:tplc="12D83EAA">
      <w:start w:val="1"/>
      <w:numFmt w:val="lowerLetter"/>
      <w:pStyle w:val="List"/>
      <w:lvlText w:val="%1."/>
      <w:lvlJc w:val="left"/>
      <w:pPr>
        <w:tabs>
          <w:tab w:val="num" w:pos="576"/>
        </w:tabs>
        <w:ind w:left="576" w:hanging="576"/>
      </w:pPr>
      <w:rPr>
        <w:rFonts w:cs="Times New Roman" w:hint="default"/>
      </w:rPr>
    </w:lvl>
    <w:lvl w:ilvl="1" w:tplc="92C284F6"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4D00375"/>
    <w:multiLevelType w:val="multilevel"/>
    <w:tmpl w:val="BC4672F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268166C1"/>
    <w:multiLevelType w:val="hybridMultilevel"/>
    <w:tmpl w:val="A022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E5857"/>
    <w:multiLevelType w:val="hybridMultilevel"/>
    <w:tmpl w:val="C9660B36"/>
    <w:lvl w:ilvl="0" w:tplc="541C122E">
      <w:start w:val="3"/>
      <w:numFmt w:val="bullet"/>
      <w:lvlText w:val="-"/>
      <w:lvlJc w:val="left"/>
      <w:pPr>
        <w:ind w:left="720" w:hanging="360"/>
      </w:pPr>
      <w:rPr>
        <w:rFonts w:ascii="Consolas" w:eastAsia="Times New Roman" w:hAnsi="Consolas" w:cs="Consola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38F1FEB"/>
    <w:multiLevelType w:val="hybridMultilevel"/>
    <w:tmpl w:val="694A9316"/>
    <w:lvl w:ilvl="0" w:tplc="60947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D4619B"/>
    <w:multiLevelType w:val="hybridMultilevel"/>
    <w:tmpl w:val="A1D4AC68"/>
    <w:lvl w:ilvl="0" w:tplc="88E670D6">
      <w:start w:val="1"/>
      <w:numFmt w:val="bullet"/>
      <w:lvlText w:val="•"/>
      <w:lvlJc w:val="left"/>
      <w:pPr>
        <w:tabs>
          <w:tab w:val="num" w:pos="720"/>
        </w:tabs>
        <w:ind w:left="720" w:hanging="360"/>
      </w:pPr>
      <w:rPr>
        <w:rFonts w:ascii="Arial" w:hAnsi="Arial" w:hint="default"/>
      </w:rPr>
    </w:lvl>
    <w:lvl w:ilvl="1" w:tplc="4A98085C" w:tentative="1">
      <w:start w:val="1"/>
      <w:numFmt w:val="bullet"/>
      <w:lvlText w:val="•"/>
      <w:lvlJc w:val="left"/>
      <w:pPr>
        <w:tabs>
          <w:tab w:val="num" w:pos="1440"/>
        </w:tabs>
        <w:ind w:left="1440" w:hanging="360"/>
      </w:pPr>
      <w:rPr>
        <w:rFonts w:ascii="Arial" w:hAnsi="Arial" w:hint="default"/>
      </w:rPr>
    </w:lvl>
    <w:lvl w:ilvl="2" w:tplc="30302068" w:tentative="1">
      <w:start w:val="1"/>
      <w:numFmt w:val="bullet"/>
      <w:lvlText w:val="•"/>
      <w:lvlJc w:val="left"/>
      <w:pPr>
        <w:tabs>
          <w:tab w:val="num" w:pos="2160"/>
        </w:tabs>
        <w:ind w:left="2160" w:hanging="360"/>
      </w:pPr>
      <w:rPr>
        <w:rFonts w:ascii="Arial" w:hAnsi="Arial" w:hint="default"/>
      </w:rPr>
    </w:lvl>
    <w:lvl w:ilvl="3" w:tplc="7E6208C8" w:tentative="1">
      <w:start w:val="1"/>
      <w:numFmt w:val="bullet"/>
      <w:lvlText w:val="•"/>
      <w:lvlJc w:val="left"/>
      <w:pPr>
        <w:tabs>
          <w:tab w:val="num" w:pos="2880"/>
        </w:tabs>
        <w:ind w:left="2880" w:hanging="360"/>
      </w:pPr>
      <w:rPr>
        <w:rFonts w:ascii="Arial" w:hAnsi="Arial" w:hint="default"/>
      </w:rPr>
    </w:lvl>
    <w:lvl w:ilvl="4" w:tplc="58E491D8" w:tentative="1">
      <w:start w:val="1"/>
      <w:numFmt w:val="bullet"/>
      <w:lvlText w:val="•"/>
      <w:lvlJc w:val="left"/>
      <w:pPr>
        <w:tabs>
          <w:tab w:val="num" w:pos="3600"/>
        </w:tabs>
        <w:ind w:left="3600" w:hanging="360"/>
      </w:pPr>
      <w:rPr>
        <w:rFonts w:ascii="Arial" w:hAnsi="Arial" w:hint="default"/>
      </w:rPr>
    </w:lvl>
    <w:lvl w:ilvl="5" w:tplc="90C08B94" w:tentative="1">
      <w:start w:val="1"/>
      <w:numFmt w:val="bullet"/>
      <w:lvlText w:val="•"/>
      <w:lvlJc w:val="left"/>
      <w:pPr>
        <w:tabs>
          <w:tab w:val="num" w:pos="4320"/>
        </w:tabs>
        <w:ind w:left="4320" w:hanging="360"/>
      </w:pPr>
      <w:rPr>
        <w:rFonts w:ascii="Arial" w:hAnsi="Arial" w:hint="default"/>
      </w:rPr>
    </w:lvl>
    <w:lvl w:ilvl="6" w:tplc="40349C9E" w:tentative="1">
      <w:start w:val="1"/>
      <w:numFmt w:val="bullet"/>
      <w:lvlText w:val="•"/>
      <w:lvlJc w:val="left"/>
      <w:pPr>
        <w:tabs>
          <w:tab w:val="num" w:pos="5040"/>
        </w:tabs>
        <w:ind w:left="5040" w:hanging="360"/>
      </w:pPr>
      <w:rPr>
        <w:rFonts w:ascii="Arial" w:hAnsi="Arial" w:hint="default"/>
      </w:rPr>
    </w:lvl>
    <w:lvl w:ilvl="7" w:tplc="CF9ACF56" w:tentative="1">
      <w:start w:val="1"/>
      <w:numFmt w:val="bullet"/>
      <w:lvlText w:val="•"/>
      <w:lvlJc w:val="left"/>
      <w:pPr>
        <w:tabs>
          <w:tab w:val="num" w:pos="5760"/>
        </w:tabs>
        <w:ind w:left="5760" w:hanging="360"/>
      </w:pPr>
      <w:rPr>
        <w:rFonts w:ascii="Arial" w:hAnsi="Arial" w:hint="default"/>
      </w:rPr>
    </w:lvl>
    <w:lvl w:ilvl="8" w:tplc="BD1EC122" w:tentative="1">
      <w:start w:val="1"/>
      <w:numFmt w:val="bullet"/>
      <w:lvlText w:val="•"/>
      <w:lvlJc w:val="left"/>
      <w:pPr>
        <w:tabs>
          <w:tab w:val="num" w:pos="6480"/>
        </w:tabs>
        <w:ind w:left="6480" w:hanging="360"/>
      </w:pPr>
      <w:rPr>
        <w:rFonts w:ascii="Arial" w:hAnsi="Arial" w:hint="default"/>
      </w:rPr>
    </w:lvl>
  </w:abstractNum>
  <w:abstractNum w:abstractNumId="17">
    <w:nsid w:val="41CB53C5"/>
    <w:multiLevelType w:val="hybridMultilevel"/>
    <w:tmpl w:val="DD8CF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2049F6"/>
    <w:multiLevelType w:val="hybridMultilevel"/>
    <w:tmpl w:val="4936E8A8"/>
    <w:lvl w:ilvl="0" w:tplc="111A8018">
      <w:start w:val="1"/>
      <w:numFmt w:val="decimal"/>
      <w:pStyle w:val="Heading1"/>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B66772"/>
    <w:multiLevelType w:val="multilevel"/>
    <w:tmpl w:val="382096D2"/>
    <w:lvl w:ilvl="0">
      <w:start w:val="1"/>
      <w:numFmt w:val="decimal"/>
      <w:lvlText w:val="%1.0"/>
      <w:lvlJc w:val="left"/>
      <w:pPr>
        <w:tabs>
          <w:tab w:val="num" w:pos="72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936"/>
        </w:tabs>
        <w:ind w:left="0" w:firstLine="0"/>
      </w:pPr>
      <w:rPr>
        <w:rFonts w:ascii="Arial" w:hAnsi="Arial"/>
        <w:b/>
        <w:bCs/>
        <w:sz w:val="26"/>
      </w:rPr>
    </w:lvl>
    <w:lvl w:ilvl="3">
      <w:start w:val="1"/>
      <w:numFmt w:val="decimal"/>
      <w:lvlText w:val="%1.%2.%3.%4"/>
      <w:lvlJc w:val="left"/>
      <w:pPr>
        <w:tabs>
          <w:tab w:val="num" w:pos="2880"/>
        </w:tabs>
        <w:ind w:left="0" w:firstLine="216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4CB63334"/>
    <w:multiLevelType w:val="hybridMultilevel"/>
    <w:tmpl w:val="F72CE1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61364A"/>
    <w:multiLevelType w:val="multilevel"/>
    <w:tmpl w:val="E8385B0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nsid w:val="504F2752"/>
    <w:multiLevelType w:val="multilevel"/>
    <w:tmpl w:val="D2BE53B8"/>
    <w:lvl w:ilvl="0">
      <w:start w:val="1"/>
      <w:numFmt w:val="decimal"/>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1224"/>
        </w:tabs>
        <w:ind w:left="122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3">
    <w:nsid w:val="535E12BC"/>
    <w:multiLevelType w:val="hybridMultilevel"/>
    <w:tmpl w:val="F042D652"/>
    <w:lvl w:ilvl="0" w:tplc="A9665F1C">
      <w:start w:val="1"/>
      <w:numFmt w:val="bullet"/>
      <w:lvlText w:val="•"/>
      <w:lvlJc w:val="left"/>
      <w:pPr>
        <w:tabs>
          <w:tab w:val="num" w:pos="720"/>
        </w:tabs>
        <w:ind w:left="720" w:hanging="360"/>
      </w:pPr>
      <w:rPr>
        <w:rFonts w:ascii="Arial" w:hAnsi="Arial" w:hint="default"/>
      </w:rPr>
    </w:lvl>
    <w:lvl w:ilvl="1" w:tplc="1F1CD048" w:tentative="1">
      <w:start w:val="1"/>
      <w:numFmt w:val="bullet"/>
      <w:lvlText w:val="•"/>
      <w:lvlJc w:val="left"/>
      <w:pPr>
        <w:tabs>
          <w:tab w:val="num" w:pos="1440"/>
        </w:tabs>
        <w:ind w:left="1440" w:hanging="360"/>
      </w:pPr>
      <w:rPr>
        <w:rFonts w:ascii="Arial" w:hAnsi="Arial" w:hint="default"/>
      </w:rPr>
    </w:lvl>
    <w:lvl w:ilvl="2" w:tplc="EA80B69C" w:tentative="1">
      <w:start w:val="1"/>
      <w:numFmt w:val="bullet"/>
      <w:lvlText w:val="•"/>
      <w:lvlJc w:val="left"/>
      <w:pPr>
        <w:tabs>
          <w:tab w:val="num" w:pos="2160"/>
        </w:tabs>
        <w:ind w:left="2160" w:hanging="360"/>
      </w:pPr>
      <w:rPr>
        <w:rFonts w:ascii="Arial" w:hAnsi="Arial" w:hint="default"/>
      </w:rPr>
    </w:lvl>
    <w:lvl w:ilvl="3" w:tplc="FEE2BC3C" w:tentative="1">
      <w:start w:val="1"/>
      <w:numFmt w:val="bullet"/>
      <w:lvlText w:val="•"/>
      <w:lvlJc w:val="left"/>
      <w:pPr>
        <w:tabs>
          <w:tab w:val="num" w:pos="2880"/>
        </w:tabs>
        <w:ind w:left="2880" w:hanging="360"/>
      </w:pPr>
      <w:rPr>
        <w:rFonts w:ascii="Arial" w:hAnsi="Arial" w:hint="default"/>
      </w:rPr>
    </w:lvl>
    <w:lvl w:ilvl="4" w:tplc="E8AE1E94" w:tentative="1">
      <w:start w:val="1"/>
      <w:numFmt w:val="bullet"/>
      <w:lvlText w:val="•"/>
      <w:lvlJc w:val="left"/>
      <w:pPr>
        <w:tabs>
          <w:tab w:val="num" w:pos="3600"/>
        </w:tabs>
        <w:ind w:left="3600" w:hanging="360"/>
      </w:pPr>
      <w:rPr>
        <w:rFonts w:ascii="Arial" w:hAnsi="Arial" w:hint="default"/>
      </w:rPr>
    </w:lvl>
    <w:lvl w:ilvl="5" w:tplc="8DD221E2" w:tentative="1">
      <w:start w:val="1"/>
      <w:numFmt w:val="bullet"/>
      <w:lvlText w:val="•"/>
      <w:lvlJc w:val="left"/>
      <w:pPr>
        <w:tabs>
          <w:tab w:val="num" w:pos="4320"/>
        </w:tabs>
        <w:ind w:left="4320" w:hanging="360"/>
      </w:pPr>
      <w:rPr>
        <w:rFonts w:ascii="Arial" w:hAnsi="Arial" w:hint="default"/>
      </w:rPr>
    </w:lvl>
    <w:lvl w:ilvl="6" w:tplc="3E7206B0" w:tentative="1">
      <w:start w:val="1"/>
      <w:numFmt w:val="bullet"/>
      <w:lvlText w:val="•"/>
      <w:lvlJc w:val="left"/>
      <w:pPr>
        <w:tabs>
          <w:tab w:val="num" w:pos="5040"/>
        </w:tabs>
        <w:ind w:left="5040" w:hanging="360"/>
      </w:pPr>
      <w:rPr>
        <w:rFonts w:ascii="Arial" w:hAnsi="Arial" w:hint="default"/>
      </w:rPr>
    </w:lvl>
    <w:lvl w:ilvl="7" w:tplc="0B38AD94" w:tentative="1">
      <w:start w:val="1"/>
      <w:numFmt w:val="bullet"/>
      <w:lvlText w:val="•"/>
      <w:lvlJc w:val="left"/>
      <w:pPr>
        <w:tabs>
          <w:tab w:val="num" w:pos="5760"/>
        </w:tabs>
        <w:ind w:left="5760" w:hanging="360"/>
      </w:pPr>
      <w:rPr>
        <w:rFonts w:ascii="Arial" w:hAnsi="Arial" w:hint="default"/>
      </w:rPr>
    </w:lvl>
    <w:lvl w:ilvl="8" w:tplc="92869B6E" w:tentative="1">
      <w:start w:val="1"/>
      <w:numFmt w:val="bullet"/>
      <w:lvlText w:val="•"/>
      <w:lvlJc w:val="left"/>
      <w:pPr>
        <w:tabs>
          <w:tab w:val="num" w:pos="6480"/>
        </w:tabs>
        <w:ind w:left="6480" w:hanging="360"/>
      </w:pPr>
      <w:rPr>
        <w:rFonts w:ascii="Arial" w:hAnsi="Arial" w:hint="default"/>
      </w:rPr>
    </w:lvl>
  </w:abstractNum>
  <w:abstractNum w:abstractNumId="24">
    <w:nsid w:val="55B83371"/>
    <w:multiLevelType w:val="multilevel"/>
    <w:tmpl w:val="6A5267C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nsid w:val="57423629"/>
    <w:multiLevelType w:val="hybridMultilevel"/>
    <w:tmpl w:val="D66A30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99615E9"/>
    <w:multiLevelType w:val="hybridMultilevel"/>
    <w:tmpl w:val="9A0435B4"/>
    <w:lvl w:ilvl="0" w:tplc="04090019">
      <w:start w:val="1"/>
      <w:numFmt w:val="lowerLetter"/>
      <w:pStyle w:val="List2"/>
      <w:lvlText w:val="%1."/>
      <w:lvlJc w:val="left"/>
      <w:pPr>
        <w:tabs>
          <w:tab w:val="num" w:pos="936"/>
        </w:tabs>
        <w:ind w:left="936" w:hanging="576"/>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5E0662BB"/>
    <w:multiLevelType w:val="hybridMultilevel"/>
    <w:tmpl w:val="BDA0271C"/>
    <w:lvl w:ilvl="0" w:tplc="FFFFFFFF">
      <w:start w:val="1"/>
      <w:numFmt w:val="lowerLetter"/>
      <w:pStyle w:val="List4"/>
      <w:lvlText w:val="%1."/>
      <w:lvlJc w:val="left"/>
      <w:pPr>
        <w:tabs>
          <w:tab w:val="num" w:pos="1656"/>
        </w:tabs>
        <w:ind w:left="1656" w:hanging="576"/>
      </w:pPr>
      <w:rPr>
        <w:rFonts w:cs="Times New Roman" w:hint="default"/>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28">
    <w:nsid w:val="5EFF1AA4"/>
    <w:multiLevelType w:val="multilevel"/>
    <w:tmpl w:val="DA2E9DA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9">
    <w:nsid w:val="61DA3FE4"/>
    <w:multiLevelType w:val="hybridMultilevel"/>
    <w:tmpl w:val="88CEDA48"/>
    <w:lvl w:ilvl="0" w:tplc="D20A5C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1A5272"/>
    <w:multiLevelType w:val="hybridMultilevel"/>
    <w:tmpl w:val="0E4CF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6E6297"/>
    <w:multiLevelType w:val="hybridMultilevel"/>
    <w:tmpl w:val="0C9CFC34"/>
    <w:lvl w:ilvl="0" w:tplc="7AB27E0A">
      <w:start w:val="1"/>
      <w:numFmt w:val="lowerLetter"/>
      <w:pStyle w:val="List3"/>
      <w:lvlText w:val="%1."/>
      <w:lvlJc w:val="left"/>
      <w:pPr>
        <w:tabs>
          <w:tab w:val="num" w:pos="1296"/>
        </w:tabs>
        <w:ind w:left="1296" w:hanging="576"/>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nsid w:val="6ECA06F7"/>
    <w:multiLevelType w:val="hybridMultilevel"/>
    <w:tmpl w:val="9042B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822D0C"/>
    <w:multiLevelType w:val="hybridMultilevel"/>
    <w:tmpl w:val="6986D89A"/>
    <w:lvl w:ilvl="0" w:tplc="B6347B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910413"/>
    <w:multiLevelType w:val="hybridMultilevel"/>
    <w:tmpl w:val="DFB4A912"/>
    <w:lvl w:ilvl="0" w:tplc="F226533C">
      <w:start w:val="1"/>
      <w:numFmt w:val="lowerLetter"/>
      <w:pStyle w:val="List5"/>
      <w:lvlText w:val="%1."/>
      <w:lvlJc w:val="left"/>
      <w:pPr>
        <w:tabs>
          <w:tab w:val="num" w:pos="2016"/>
        </w:tabs>
        <w:ind w:left="2016" w:hanging="576"/>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5">
    <w:nsid w:val="7DB44258"/>
    <w:multiLevelType w:val="hybridMultilevel"/>
    <w:tmpl w:val="CE02CC1A"/>
    <w:lvl w:ilvl="0" w:tplc="B316E126">
      <w:start w:val="1"/>
      <w:numFmt w:val="bullet"/>
      <w:lvlText w:val="–"/>
      <w:lvlJc w:val="left"/>
      <w:pPr>
        <w:tabs>
          <w:tab w:val="num" w:pos="720"/>
        </w:tabs>
        <w:ind w:left="720" w:hanging="360"/>
      </w:pPr>
      <w:rPr>
        <w:rFonts w:ascii="Arial" w:hAnsi="Arial" w:hint="default"/>
      </w:rPr>
    </w:lvl>
    <w:lvl w:ilvl="1" w:tplc="EF2ABDC6">
      <w:start w:val="1"/>
      <w:numFmt w:val="bullet"/>
      <w:lvlText w:val="–"/>
      <w:lvlJc w:val="left"/>
      <w:pPr>
        <w:tabs>
          <w:tab w:val="num" w:pos="1440"/>
        </w:tabs>
        <w:ind w:left="1440" w:hanging="360"/>
      </w:pPr>
      <w:rPr>
        <w:rFonts w:ascii="Arial" w:hAnsi="Arial" w:hint="default"/>
      </w:rPr>
    </w:lvl>
    <w:lvl w:ilvl="2" w:tplc="D08E5622" w:tentative="1">
      <w:start w:val="1"/>
      <w:numFmt w:val="bullet"/>
      <w:lvlText w:val="–"/>
      <w:lvlJc w:val="left"/>
      <w:pPr>
        <w:tabs>
          <w:tab w:val="num" w:pos="2160"/>
        </w:tabs>
        <w:ind w:left="2160" w:hanging="360"/>
      </w:pPr>
      <w:rPr>
        <w:rFonts w:ascii="Arial" w:hAnsi="Arial" w:hint="default"/>
      </w:rPr>
    </w:lvl>
    <w:lvl w:ilvl="3" w:tplc="BA8AD9B0" w:tentative="1">
      <w:start w:val="1"/>
      <w:numFmt w:val="bullet"/>
      <w:lvlText w:val="–"/>
      <w:lvlJc w:val="left"/>
      <w:pPr>
        <w:tabs>
          <w:tab w:val="num" w:pos="2880"/>
        </w:tabs>
        <w:ind w:left="2880" w:hanging="360"/>
      </w:pPr>
      <w:rPr>
        <w:rFonts w:ascii="Arial" w:hAnsi="Arial" w:hint="default"/>
      </w:rPr>
    </w:lvl>
    <w:lvl w:ilvl="4" w:tplc="EFB0CF54" w:tentative="1">
      <w:start w:val="1"/>
      <w:numFmt w:val="bullet"/>
      <w:lvlText w:val="–"/>
      <w:lvlJc w:val="left"/>
      <w:pPr>
        <w:tabs>
          <w:tab w:val="num" w:pos="3600"/>
        </w:tabs>
        <w:ind w:left="3600" w:hanging="360"/>
      </w:pPr>
      <w:rPr>
        <w:rFonts w:ascii="Arial" w:hAnsi="Arial" w:hint="default"/>
      </w:rPr>
    </w:lvl>
    <w:lvl w:ilvl="5" w:tplc="6A106B8A" w:tentative="1">
      <w:start w:val="1"/>
      <w:numFmt w:val="bullet"/>
      <w:lvlText w:val="–"/>
      <w:lvlJc w:val="left"/>
      <w:pPr>
        <w:tabs>
          <w:tab w:val="num" w:pos="4320"/>
        </w:tabs>
        <w:ind w:left="4320" w:hanging="360"/>
      </w:pPr>
      <w:rPr>
        <w:rFonts w:ascii="Arial" w:hAnsi="Arial" w:hint="default"/>
      </w:rPr>
    </w:lvl>
    <w:lvl w:ilvl="6" w:tplc="0A9C7D42" w:tentative="1">
      <w:start w:val="1"/>
      <w:numFmt w:val="bullet"/>
      <w:lvlText w:val="–"/>
      <w:lvlJc w:val="left"/>
      <w:pPr>
        <w:tabs>
          <w:tab w:val="num" w:pos="5040"/>
        </w:tabs>
        <w:ind w:left="5040" w:hanging="360"/>
      </w:pPr>
      <w:rPr>
        <w:rFonts w:ascii="Arial" w:hAnsi="Arial" w:hint="default"/>
      </w:rPr>
    </w:lvl>
    <w:lvl w:ilvl="7" w:tplc="C682F73C" w:tentative="1">
      <w:start w:val="1"/>
      <w:numFmt w:val="bullet"/>
      <w:lvlText w:val="–"/>
      <w:lvlJc w:val="left"/>
      <w:pPr>
        <w:tabs>
          <w:tab w:val="num" w:pos="5760"/>
        </w:tabs>
        <w:ind w:left="5760" w:hanging="360"/>
      </w:pPr>
      <w:rPr>
        <w:rFonts w:ascii="Arial" w:hAnsi="Arial" w:hint="default"/>
      </w:rPr>
    </w:lvl>
    <w:lvl w:ilvl="8" w:tplc="7A7ED8F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6"/>
  </w:num>
  <w:num w:numId="10">
    <w:abstractNumId w:val="31"/>
  </w:num>
  <w:num w:numId="11">
    <w:abstractNumId w:val="27"/>
  </w:num>
  <w:num w:numId="12">
    <w:abstractNumId w:val="34"/>
  </w:num>
  <w:num w:numId="13">
    <w:abstractNumId w:val="11"/>
  </w:num>
  <w:num w:numId="14">
    <w:abstractNumId w:val="22"/>
  </w:num>
  <w:num w:numId="15">
    <w:abstractNumId w:val="20"/>
  </w:num>
  <w:num w:numId="16">
    <w:abstractNumId w:val="15"/>
  </w:num>
  <w:num w:numId="17">
    <w:abstractNumId w:val="33"/>
  </w:num>
  <w:num w:numId="18">
    <w:abstractNumId w:val="30"/>
  </w:num>
  <w:num w:numId="19">
    <w:abstractNumId w:val="21"/>
  </w:num>
  <w:num w:numId="20">
    <w:abstractNumId w:val="28"/>
  </w:num>
  <w:num w:numId="21">
    <w:abstractNumId w:val="17"/>
  </w:num>
  <w:num w:numId="22">
    <w:abstractNumId w:val="9"/>
  </w:num>
  <w:num w:numId="23">
    <w:abstractNumId w:val="29"/>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2"/>
  </w:num>
  <w:num w:numId="27">
    <w:abstractNumId w:val="16"/>
  </w:num>
  <w:num w:numId="28">
    <w:abstractNumId w:val="19"/>
  </w:num>
  <w:num w:numId="29">
    <w:abstractNumId w:val="35"/>
  </w:num>
  <w:num w:numId="30">
    <w:abstractNumId w:val="13"/>
  </w:num>
  <w:num w:numId="31">
    <w:abstractNumId w:val="10"/>
  </w:num>
  <w:num w:numId="32">
    <w:abstractNumId w:val="8"/>
  </w:num>
  <w:num w:numId="33">
    <w:abstractNumId w:val="12"/>
  </w:num>
  <w:num w:numId="34">
    <w:abstractNumId w:val="24"/>
  </w:num>
  <w:num w:numId="35">
    <w:abstractNumId w:val="18"/>
  </w:num>
  <w:num w:numId="36">
    <w:abstractNumId w:val="23"/>
  </w:num>
  <w:num w:numId="37">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6A"/>
    <w:rsid w:val="00001F84"/>
    <w:rsid w:val="000021B1"/>
    <w:rsid w:val="00003B2E"/>
    <w:rsid w:val="00005E74"/>
    <w:rsid w:val="00006218"/>
    <w:rsid w:val="00007C9A"/>
    <w:rsid w:val="00007CCE"/>
    <w:rsid w:val="00012057"/>
    <w:rsid w:val="000125A6"/>
    <w:rsid w:val="00017088"/>
    <w:rsid w:val="000233BF"/>
    <w:rsid w:val="0002414B"/>
    <w:rsid w:val="00024AEF"/>
    <w:rsid w:val="000277A8"/>
    <w:rsid w:val="0002782E"/>
    <w:rsid w:val="00032339"/>
    <w:rsid w:val="00035DFD"/>
    <w:rsid w:val="00037B09"/>
    <w:rsid w:val="00037CD2"/>
    <w:rsid w:val="00037E5E"/>
    <w:rsid w:val="000417FF"/>
    <w:rsid w:val="00041810"/>
    <w:rsid w:val="00042F44"/>
    <w:rsid w:val="0004368D"/>
    <w:rsid w:val="00043B25"/>
    <w:rsid w:val="00044E23"/>
    <w:rsid w:val="00045942"/>
    <w:rsid w:val="0005056E"/>
    <w:rsid w:val="0005189E"/>
    <w:rsid w:val="00052308"/>
    <w:rsid w:val="00053621"/>
    <w:rsid w:val="000560AD"/>
    <w:rsid w:val="000564F3"/>
    <w:rsid w:val="0005661A"/>
    <w:rsid w:val="000571B6"/>
    <w:rsid w:val="00060E76"/>
    <w:rsid w:val="00062D50"/>
    <w:rsid w:val="00062DD9"/>
    <w:rsid w:val="00064145"/>
    <w:rsid w:val="000641D4"/>
    <w:rsid w:val="00067C3F"/>
    <w:rsid w:val="000735F1"/>
    <w:rsid w:val="00074160"/>
    <w:rsid w:val="000752C7"/>
    <w:rsid w:val="00077057"/>
    <w:rsid w:val="00080C2B"/>
    <w:rsid w:val="00083681"/>
    <w:rsid w:val="000842AB"/>
    <w:rsid w:val="000852DB"/>
    <w:rsid w:val="00085382"/>
    <w:rsid w:val="0008540C"/>
    <w:rsid w:val="000859EE"/>
    <w:rsid w:val="00086606"/>
    <w:rsid w:val="00094CAC"/>
    <w:rsid w:val="000951A5"/>
    <w:rsid w:val="000952D7"/>
    <w:rsid w:val="00096539"/>
    <w:rsid w:val="00097FB3"/>
    <w:rsid w:val="000A15FD"/>
    <w:rsid w:val="000A3D98"/>
    <w:rsid w:val="000A4816"/>
    <w:rsid w:val="000B1228"/>
    <w:rsid w:val="000B19D0"/>
    <w:rsid w:val="000B247D"/>
    <w:rsid w:val="000B3FCD"/>
    <w:rsid w:val="000B4410"/>
    <w:rsid w:val="000B489A"/>
    <w:rsid w:val="000B48CA"/>
    <w:rsid w:val="000B502E"/>
    <w:rsid w:val="000B5931"/>
    <w:rsid w:val="000B7DC2"/>
    <w:rsid w:val="000C1B7F"/>
    <w:rsid w:val="000C3BCD"/>
    <w:rsid w:val="000C3EEC"/>
    <w:rsid w:val="000C413D"/>
    <w:rsid w:val="000C4F71"/>
    <w:rsid w:val="000C5C23"/>
    <w:rsid w:val="000D07AA"/>
    <w:rsid w:val="000D16E5"/>
    <w:rsid w:val="000D5632"/>
    <w:rsid w:val="000E0BAD"/>
    <w:rsid w:val="000E1BF8"/>
    <w:rsid w:val="000E29A9"/>
    <w:rsid w:val="000E39A4"/>
    <w:rsid w:val="000E4457"/>
    <w:rsid w:val="000E4BB6"/>
    <w:rsid w:val="000F2711"/>
    <w:rsid w:val="000F2BEA"/>
    <w:rsid w:val="000F7153"/>
    <w:rsid w:val="00103483"/>
    <w:rsid w:val="00103B19"/>
    <w:rsid w:val="00105528"/>
    <w:rsid w:val="00105BBE"/>
    <w:rsid w:val="00107FEC"/>
    <w:rsid w:val="0011024C"/>
    <w:rsid w:val="00110559"/>
    <w:rsid w:val="0011147E"/>
    <w:rsid w:val="00112072"/>
    <w:rsid w:val="00112FEA"/>
    <w:rsid w:val="0011487D"/>
    <w:rsid w:val="001173DF"/>
    <w:rsid w:val="001210E5"/>
    <w:rsid w:val="001216CC"/>
    <w:rsid w:val="001217CF"/>
    <w:rsid w:val="00121C3A"/>
    <w:rsid w:val="001224F0"/>
    <w:rsid w:val="00123A68"/>
    <w:rsid w:val="00127EE9"/>
    <w:rsid w:val="00132832"/>
    <w:rsid w:val="001345F4"/>
    <w:rsid w:val="00136307"/>
    <w:rsid w:val="00136B27"/>
    <w:rsid w:val="00136F0A"/>
    <w:rsid w:val="001404D7"/>
    <w:rsid w:val="00141AF5"/>
    <w:rsid w:val="00142713"/>
    <w:rsid w:val="00142A59"/>
    <w:rsid w:val="001454EE"/>
    <w:rsid w:val="00145BBB"/>
    <w:rsid w:val="00147477"/>
    <w:rsid w:val="00150BB5"/>
    <w:rsid w:val="0015103D"/>
    <w:rsid w:val="0015193A"/>
    <w:rsid w:val="00155064"/>
    <w:rsid w:val="00156B30"/>
    <w:rsid w:val="00160418"/>
    <w:rsid w:val="00160B4E"/>
    <w:rsid w:val="00162791"/>
    <w:rsid w:val="00162C9F"/>
    <w:rsid w:val="00163095"/>
    <w:rsid w:val="0016418F"/>
    <w:rsid w:val="00172B9F"/>
    <w:rsid w:val="00173849"/>
    <w:rsid w:val="00173BE1"/>
    <w:rsid w:val="00173F1B"/>
    <w:rsid w:val="001740F6"/>
    <w:rsid w:val="00175CFB"/>
    <w:rsid w:val="0018056E"/>
    <w:rsid w:val="0018210D"/>
    <w:rsid w:val="00182F22"/>
    <w:rsid w:val="00184C4F"/>
    <w:rsid w:val="00186A93"/>
    <w:rsid w:val="00190E33"/>
    <w:rsid w:val="00191D77"/>
    <w:rsid w:val="00191EBF"/>
    <w:rsid w:val="00192692"/>
    <w:rsid w:val="00194661"/>
    <w:rsid w:val="00194D53"/>
    <w:rsid w:val="001959E7"/>
    <w:rsid w:val="001960F2"/>
    <w:rsid w:val="001A0EEA"/>
    <w:rsid w:val="001A153C"/>
    <w:rsid w:val="001A2131"/>
    <w:rsid w:val="001A2F1D"/>
    <w:rsid w:val="001A465D"/>
    <w:rsid w:val="001A5C22"/>
    <w:rsid w:val="001A5FDD"/>
    <w:rsid w:val="001A6080"/>
    <w:rsid w:val="001A63C1"/>
    <w:rsid w:val="001A736F"/>
    <w:rsid w:val="001B3D8B"/>
    <w:rsid w:val="001B3E26"/>
    <w:rsid w:val="001B7085"/>
    <w:rsid w:val="001C1AE6"/>
    <w:rsid w:val="001C27C5"/>
    <w:rsid w:val="001C28E2"/>
    <w:rsid w:val="001C291A"/>
    <w:rsid w:val="001C51A3"/>
    <w:rsid w:val="001C5958"/>
    <w:rsid w:val="001C6237"/>
    <w:rsid w:val="001D0223"/>
    <w:rsid w:val="001D04F6"/>
    <w:rsid w:val="001D2780"/>
    <w:rsid w:val="001D6D40"/>
    <w:rsid w:val="001D6DC5"/>
    <w:rsid w:val="001E12CE"/>
    <w:rsid w:val="001E2759"/>
    <w:rsid w:val="001E2959"/>
    <w:rsid w:val="001E4181"/>
    <w:rsid w:val="001E472F"/>
    <w:rsid w:val="001E50E4"/>
    <w:rsid w:val="001E6461"/>
    <w:rsid w:val="001F2316"/>
    <w:rsid w:val="001F24EF"/>
    <w:rsid w:val="001F5811"/>
    <w:rsid w:val="0020193C"/>
    <w:rsid w:val="002076E0"/>
    <w:rsid w:val="00207802"/>
    <w:rsid w:val="002103D8"/>
    <w:rsid w:val="00211B4F"/>
    <w:rsid w:val="00211D6D"/>
    <w:rsid w:val="002133EC"/>
    <w:rsid w:val="0021386A"/>
    <w:rsid w:val="0021494E"/>
    <w:rsid w:val="00214FE5"/>
    <w:rsid w:val="002169F9"/>
    <w:rsid w:val="00217454"/>
    <w:rsid w:val="00217F82"/>
    <w:rsid w:val="002221A2"/>
    <w:rsid w:val="002257A2"/>
    <w:rsid w:val="002263B3"/>
    <w:rsid w:val="00227668"/>
    <w:rsid w:val="00231028"/>
    <w:rsid w:val="002327B3"/>
    <w:rsid w:val="00235629"/>
    <w:rsid w:val="002365D0"/>
    <w:rsid w:val="002407DA"/>
    <w:rsid w:val="00244E6C"/>
    <w:rsid w:val="00245BFF"/>
    <w:rsid w:val="002468A1"/>
    <w:rsid w:val="00246A58"/>
    <w:rsid w:val="002477E9"/>
    <w:rsid w:val="00247B0F"/>
    <w:rsid w:val="00251A56"/>
    <w:rsid w:val="00253F1A"/>
    <w:rsid w:val="002545C9"/>
    <w:rsid w:val="0025604B"/>
    <w:rsid w:val="00261368"/>
    <w:rsid w:val="00263F03"/>
    <w:rsid w:val="00264750"/>
    <w:rsid w:val="00265A77"/>
    <w:rsid w:val="00267342"/>
    <w:rsid w:val="00270552"/>
    <w:rsid w:val="00270F5F"/>
    <w:rsid w:val="00271993"/>
    <w:rsid w:val="0027210D"/>
    <w:rsid w:val="00273181"/>
    <w:rsid w:val="00273A01"/>
    <w:rsid w:val="0028042A"/>
    <w:rsid w:val="002805BC"/>
    <w:rsid w:val="00280EAC"/>
    <w:rsid w:val="00281364"/>
    <w:rsid w:val="002827F5"/>
    <w:rsid w:val="00285ACC"/>
    <w:rsid w:val="00287D45"/>
    <w:rsid w:val="00287F68"/>
    <w:rsid w:val="002902C8"/>
    <w:rsid w:val="002933AC"/>
    <w:rsid w:val="00296110"/>
    <w:rsid w:val="002A398F"/>
    <w:rsid w:val="002A39A1"/>
    <w:rsid w:val="002A5589"/>
    <w:rsid w:val="002A5AB7"/>
    <w:rsid w:val="002A7870"/>
    <w:rsid w:val="002B034D"/>
    <w:rsid w:val="002B1A4F"/>
    <w:rsid w:val="002B1DBE"/>
    <w:rsid w:val="002B2452"/>
    <w:rsid w:val="002B24F8"/>
    <w:rsid w:val="002B2D32"/>
    <w:rsid w:val="002B34DC"/>
    <w:rsid w:val="002B4E32"/>
    <w:rsid w:val="002C0250"/>
    <w:rsid w:val="002C02A4"/>
    <w:rsid w:val="002C2F9A"/>
    <w:rsid w:val="002C5234"/>
    <w:rsid w:val="002C6FA0"/>
    <w:rsid w:val="002D071B"/>
    <w:rsid w:val="002D1727"/>
    <w:rsid w:val="002D1B36"/>
    <w:rsid w:val="002D1DF1"/>
    <w:rsid w:val="002D3A07"/>
    <w:rsid w:val="002D3C73"/>
    <w:rsid w:val="002D6610"/>
    <w:rsid w:val="002D7193"/>
    <w:rsid w:val="002E0D7B"/>
    <w:rsid w:val="002E27E4"/>
    <w:rsid w:val="002E2C5C"/>
    <w:rsid w:val="002E3F98"/>
    <w:rsid w:val="002E48C7"/>
    <w:rsid w:val="002E6043"/>
    <w:rsid w:val="002E75B3"/>
    <w:rsid w:val="002F0652"/>
    <w:rsid w:val="002F0C6A"/>
    <w:rsid w:val="002F1E66"/>
    <w:rsid w:val="002F2544"/>
    <w:rsid w:val="002F4602"/>
    <w:rsid w:val="002F4DA9"/>
    <w:rsid w:val="00300AAD"/>
    <w:rsid w:val="00303BFC"/>
    <w:rsid w:val="00305ED7"/>
    <w:rsid w:val="003062A2"/>
    <w:rsid w:val="003119CA"/>
    <w:rsid w:val="00314802"/>
    <w:rsid w:val="00314B19"/>
    <w:rsid w:val="003161E0"/>
    <w:rsid w:val="00316B22"/>
    <w:rsid w:val="003173E4"/>
    <w:rsid w:val="00317982"/>
    <w:rsid w:val="00320597"/>
    <w:rsid w:val="00321D79"/>
    <w:rsid w:val="00322286"/>
    <w:rsid w:val="00322341"/>
    <w:rsid w:val="003229C0"/>
    <w:rsid w:val="00323308"/>
    <w:rsid w:val="003264AB"/>
    <w:rsid w:val="003269D4"/>
    <w:rsid w:val="00326CC9"/>
    <w:rsid w:val="00327A07"/>
    <w:rsid w:val="00330556"/>
    <w:rsid w:val="00332486"/>
    <w:rsid w:val="0033445D"/>
    <w:rsid w:val="00334CEF"/>
    <w:rsid w:val="00336BEC"/>
    <w:rsid w:val="0034173E"/>
    <w:rsid w:val="00342751"/>
    <w:rsid w:val="00342DDA"/>
    <w:rsid w:val="00345A4E"/>
    <w:rsid w:val="00345A57"/>
    <w:rsid w:val="00351CBB"/>
    <w:rsid w:val="003525A7"/>
    <w:rsid w:val="00354F20"/>
    <w:rsid w:val="00355703"/>
    <w:rsid w:val="003559A7"/>
    <w:rsid w:val="00356065"/>
    <w:rsid w:val="00357709"/>
    <w:rsid w:val="00362A12"/>
    <w:rsid w:val="003634C3"/>
    <w:rsid w:val="0036710C"/>
    <w:rsid w:val="0036723A"/>
    <w:rsid w:val="00372B5C"/>
    <w:rsid w:val="003738B1"/>
    <w:rsid w:val="003754F1"/>
    <w:rsid w:val="00375884"/>
    <w:rsid w:val="0037655B"/>
    <w:rsid w:val="00377A8C"/>
    <w:rsid w:val="00381967"/>
    <w:rsid w:val="00382710"/>
    <w:rsid w:val="0038470C"/>
    <w:rsid w:val="003854BA"/>
    <w:rsid w:val="00385DF0"/>
    <w:rsid w:val="0038656A"/>
    <w:rsid w:val="00390EAE"/>
    <w:rsid w:val="0039111B"/>
    <w:rsid w:val="003911F3"/>
    <w:rsid w:val="00391EFD"/>
    <w:rsid w:val="003926D0"/>
    <w:rsid w:val="00392784"/>
    <w:rsid w:val="00392C07"/>
    <w:rsid w:val="00393667"/>
    <w:rsid w:val="0039622D"/>
    <w:rsid w:val="0039695D"/>
    <w:rsid w:val="00396E60"/>
    <w:rsid w:val="0039797A"/>
    <w:rsid w:val="003A0500"/>
    <w:rsid w:val="003A148E"/>
    <w:rsid w:val="003A1F5A"/>
    <w:rsid w:val="003A294C"/>
    <w:rsid w:val="003A38C5"/>
    <w:rsid w:val="003A43B6"/>
    <w:rsid w:val="003A472F"/>
    <w:rsid w:val="003A58BA"/>
    <w:rsid w:val="003A7E1F"/>
    <w:rsid w:val="003B1259"/>
    <w:rsid w:val="003B2709"/>
    <w:rsid w:val="003B581C"/>
    <w:rsid w:val="003C0461"/>
    <w:rsid w:val="003C374C"/>
    <w:rsid w:val="003C3C73"/>
    <w:rsid w:val="003C522F"/>
    <w:rsid w:val="003D04D1"/>
    <w:rsid w:val="003D2BD4"/>
    <w:rsid w:val="003D425F"/>
    <w:rsid w:val="003D4554"/>
    <w:rsid w:val="003D6484"/>
    <w:rsid w:val="003D699F"/>
    <w:rsid w:val="003D74F0"/>
    <w:rsid w:val="003D7FF9"/>
    <w:rsid w:val="003E07EA"/>
    <w:rsid w:val="003E084F"/>
    <w:rsid w:val="003E14ED"/>
    <w:rsid w:val="003E2426"/>
    <w:rsid w:val="003E3B0B"/>
    <w:rsid w:val="003E4F77"/>
    <w:rsid w:val="003E53DB"/>
    <w:rsid w:val="003E56B5"/>
    <w:rsid w:val="003E6C16"/>
    <w:rsid w:val="003E6F65"/>
    <w:rsid w:val="003F08B3"/>
    <w:rsid w:val="003F1AC9"/>
    <w:rsid w:val="003F5E1C"/>
    <w:rsid w:val="00400BAC"/>
    <w:rsid w:val="0040115D"/>
    <w:rsid w:val="00401402"/>
    <w:rsid w:val="0040396A"/>
    <w:rsid w:val="0040470A"/>
    <w:rsid w:val="00405CA5"/>
    <w:rsid w:val="0040625F"/>
    <w:rsid w:val="00406F74"/>
    <w:rsid w:val="00417925"/>
    <w:rsid w:val="004202EF"/>
    <w:rsid w:val="00420C67"/>
    <w:rsid w:val="00420E60"/>
    <w:rsid w:val="00421B9B"/>
    <w:rsid w:val="00423258"/>
    <w:rsid w:val="0042467B"/>
    <w:rsid w:val="00427B2C"/>
    <w:rsid w:val="00430C32"/>
    <w:rsid w:val="00430EBD"/>
    <w:rsid w:val="00432B51"/>
    <w:rsid w:val="004339F7"/>
    <w:rsid w:val="00434264"/>
    <w:rsid w:val="004352AF"/>
    <w:rsid w:val="00435DD5"/>
    <w:rsid w:val="00436E8B"/>
    <w:rsid w:val="00437770"/>
    <w:rsid w:val="00437E62"/>
    <w:rsid w:val="0044022B"/>
    <w:rsid w:val="00443847"/>
    <w:rsid w:val="004459DF"/>
    <w:rsid w:val="00445ABB"/>
    <w:rsid w:val="0044612D"/>
    <w:rsid w:val="00452473"/>
    <w:rsid w:val="004535A3"/>
    <w:rsid w:val="00454D16"/>
    <w:rsid w:val="00455963"/>
    <w:rsid w:val="004562CE"/>
    <w:rsid w:val="00456EE5"/>
    <w:rsid w:val="004579F9"/>
    <w:rsid w:val="00460D71"/>
    <w:rsid w:val="004627CE"/>
    <w:rsid w:val="0046616F"/>
    <w:rsid w:val="0047241C"/>
    <w:rsid w:val="00472689"/>
    <w:rsid w:val="00473C28"/>
    <w:rsid w:val="00475346"/>
    <w:rsid w:val="00475376"/>
    <w:rsid w:val="00476551"/>
    <w:rsid w:val="00485981"/>
    <w:rsid w:val="00485D54"/>
    <w:rsid w:val="004871CC"/>
    <w:rsid w:val="004879D7"/>
    <w:rsid w:val="004916A7"/>
    <w:rsid w:val="00493C9C"/>
    <w:rsid w:val="004952FF"/>
    <w:rsid w:val="00495E02"/>
    <w:rsid w:val="004A1309"/>
    <w:rsid w:val="004A18BB"/>
    <w:rsid w:val="004A24F3"/>
    <w:rsid w:val="004A28C5"/>
    <w:rsid w:val="004A2B06"/>
    <w:rsid w:val="004A350B"/>
    <w:rsid w:val="004A3D18"/>
    <w:rsid w:val="004A46DE"/>
    <w:rsid w:val="004A4C3C"/>
    <w:rsid w:val="004A5715"/>
    <w:rsid w:val="004A6374"/>
    <w:rsid w:val="004A7468"/>
    <w:rsid w:val="004B2114"/>
    <w:rsid w:val="004B4CA0"/>
    <w:rsid w:val="004B65D8"/>
    <w:rsid w:val="004B6C39"/>
    <w:rsid w:val="004B733B"/>
    <w:rsid w:val="004C0090"/>
    <w:rsid w:val="004C05BC"/>
    <w:rsid w:val="004C1523"/>
    <w:rsid w:val="004C1CD5"/>
    <w:rsid w:val="004C2F91"/>
    <w:rsid w:val="004C434C"/>
    <w:rsid w:val="004D03DB"/>
    <w:rsid w:val="004D118C"/>
    <w:rsid w:val="004D3776"/>
    <w:rsid w:val="004D37AE"/>
    <w:rsid w:val="004D52F7"/>
    <w:rsid w:val="004D57C7"/>
    <w:rsid w:val="004D60A6"/>
    <w:rsid w:val="004D68FC"/>
    <w:rsid w:val="004D796A"/>
    <w:rsid w:val="004E0765"/>
    <w:rsid w:val="004E0ED4"/>
    <w:rsid w:val="004E11F4"/>
    <w:rsid w:val="004E3DAB"/>
    <w:rsid w:val="004E5B52"/>
    <w:rsid w:val="004E5FCF"/>
    <w:rsid w:val="004E6688"/>
    <w:rsid w:val="004F1F46"/>
    <w:rsid w:val="004F2C24"/>
    <w:rsid w:val="004F37C6"/>
    <w:rsid w:val="004F51D3"/>
    <w:rsid w:val="004F623D"/>
    <w:rsid w:val="00502FA8"/>
    <w:rsid w:val="005047F2"/>
    <w:rsid w:val="005054A5"/>
    <w:rsid w:val="005054DC"/>
    <w:rsid w:val="0050551E"/>
    <w:rsid w:val="00505B2A"/>
    <w:rsid w:val="00511C7F"/>
    <w:rsid w:val="005124DB"/>
    <w:rsid w:val="0051439C"/>
    <w:rsid w:val="0051541F"/>
    <w:rsid w:val="005166C9"/>
    <w:rsid w:val="005176BD"/>
    <w:rsid w:val="005210DD"/>
    <w:rsid w:val="00521699"/>
    <w:rsid w:val="00524482"/>
    <w:rsid w:val="00527A3D"/>
    <w:rsid w:val="0053074B"/>
    <w:rsid w:val="0053148A"/>
    <w:rsid w:val="00533250"/>
    <w:rsid w:val="005341EF"/>
    <w:rsid w:val="005348FF"/>
    <w:rsid w:val="00536F1E"/>
    <w:rsid w:val="005373CB"/>
    <w:rsid w:val="00543676"/>
    <w:rsid w:val="005441F4"/>
    <w:rsid w:val="005455B6"/>
    <w:rsid w:val="00550613"/>
    <w:rsid w:val="00550D88"/>
    <w:rsid w:val="00550F96"/>
    <w:rsid w:val="00552C90"/>
    <w:rsid w:val="00553772"/>
    <w:rsid w:val="0055551B"/>
    <w:rsid w:val="00556A37"/>
    <w:rsid w:val="00557995"/>
    <w:rsid w:val="00561E25"/>
    <w:rsid w:val="005627CD"/>
    <w:rsid w:val="00564194"/>
    <w:rsid w:val="00564767"/>
    <w:rsid w:val="0056716D"/>
    <w:rsid w:val="0057091D"/>
    <w:rsid w:val="00574B70"/>
    <w:rsid w:val="005765B5"/>
    <w:rsid w:val="00576742"/>
    <w:rsid w:val="005818B4"/>
    <w:rsid w:val="00582360"/>
    <w:rsid w:val="0058316D"/>
    <w:rsid w:val="005831AB"/>
    <w:rsid w:val="00584C24"/>
    <w:rsid w:val="005856A1"/>
    <w:rsid w:val="00586515"/>
    <w:rsid w:val="005901B9"/>
    <w:rsid w:val="005907F5"/>
    <w:rsid w:val="00590877"/>
    <w:rsid w:val="00591848"/>
    <w:rsid w:val="00593533"/>
    <w:rsid w:val="0059412F"/>
    <w:rsid w:val="00596C8B"/>
    <w:rsid w:val="005A335B"/>
    <w:rsid w:val="005A420A"/>
    <w:rsid w:val="005A46EE"/>
    <w:rsid w:val="005A53B7"/>
    <w:rsid w:val="005A561A"/>
    <w:rsid w:val="005A5F86"/>
    <w:rsid w:val="005A6203"/>
    <w:rsid w:val="005A735D"/>
    <w:rsid w:val="005A749A"/>
    <w:rsid w:val="005B21DA"/>
    <w:rsid w:val="005B3BAB"/>
    <w:rsid w:val="005B3F2C"/>
    <w:rsid w:val="005B4B28"/>
    <w:rsid w:val="005B5D10"/>
    <w:rsid w:val="005B6C1B"/>
    <w:rsid w:val="005C0BB2"/>
    <w:rsid w:val="005C35AB"/>
    <w:rsid w:val="005C459F"/>
    <w:rsid w:val="005C59AB"/>
    <w:rsid w:val="005C5A23"/>
    <w:rsid w:val="005D02A8"/>
    <w:rsid w:val="005D28B5"/>
    <w:rsid w:val="005D3021"/>
    <w:rsid w:val="005D3250"/>
    <w:rsid w:val="005D7EFF"/>
    <w:rsid w:val="005E0563"/>
    <w:rsid w:val="005E074C"/>
    <w:rsid w:val="005E0B0D"/>
    <w:rsid w:val="005E2339"/>
    <w:rsid w:val="005E24CD"/>
    <w:rsid w:val="005E2B87"/>
    <w:rsid w:val="005E4348"/>
    <w:rsid w:val="005E4A3A"/>
    <w:rsid w:val="005E4BC3"/>
    <w:rsid w:val="005E55DF"/>
    <w:rsid w:val="005E6DA8"/>
    <w:rsid w:val="005F360C"/>
    <w:rsid w:val="005F6A81"/>
    <w:rsid w:val="0060196F"/>
    <w:rsid w:val="00602A47"/>
    <w:rsid w:val="00603147"/>
    <w:rsid w:val="00604DB4"/>
    <w:rsid w:val="00606705"/>
    <w:rsid w:val="006120C0"/>
    <w:rsid w:val="00613D4E"/>
    <w:rsid w:val="00613F45"/>
    <w:rsid w:val="00615008"/>
    <w:rsid w:val="006160DC"/>
    <w:rsid w:val="006207A0"/>
    <w:rsid w:val="00622CE6"/>
    <w:rsid w:val="00622DFE"/>
    <w:rsid w:val="00623BEB"/>
    <w:rsid w:val="00623E02"/>
    <w:rsid w:val="00626A9A"/>
    <w:rsid w:val="00626AB0"/>
    <w:rsid w:val="00626ABB"/>
    <w:rsid w:val="00627883"/>
    <w:rsid w:val="0063097A"/>
    <w:rsid w:val="00632B35"/>
    <w:rsid w:val="00633D3C"/>
    <w:rsid w:val="00634EF1"/>
    <w:rsid w:val="006351FC"/>
    <w:rsid w:val="006364A9"/>
    <w:rsid w:val="0063722F"/>
    <w:rsid w:val="006408CC"/>
    <w:rsid w:val="0064207A"/>
    <w:rsid w:val="006436BB"/>
    <w:rsid w:val="00643C07"/>
    <w:rsid w:val="00646575"/>
    <w:rsid w:val="00646D29"/>
    <w:rsid w:val="00651242"/>
    <w:rsid w:val="006517D5"/>
    <w:rsid w:val="00651A56"/>
    <w:rsid w:val="006562AC"/>
    <w:rsid w:val="00656482"/>
    <w:rsid w:val="00661901"/>
    <w:rsid w:val="00662B2C"/>
    <w:rsid w:val="00664D84"/>
    <w:rsid w:val="00666C35"/>
    <w:rsid w:val="0066719C"/>
    <w:rsid w:val="00671583"/>
    <w:rsid w:val="00671881"/>
    <w:rsid w:val="00671D44"/>
    <w:rsid w:val="00672D16"/>
    <w:rsid w:val="00673D57"/>
    <w:rsid w:val="00675F23"/>
    <w:rsid w:val="00677E96"/>
    <w:rsid w:val="00682750"/>
    <w:rsid w:val="006846E3"/>
    <w:rsid w:val="00686B3D"/>
    <w:rsid w:val="00687536"/>
    <w:rsid w:val="0069351C"/>
    <w:rsid w:val="00693830"/>
    <w:rsid w:val="00694004"/>
    <w:rsid w:val="00697CD7"/>
    <w:rsid w:val="006A0808"/>
    <w:rsid w:val="006A08A0"/>
    <w:rsid w:val="006A1E4C"/>
    <w:rsid w:val="006A3748"/>
    <w:rsid w:val="006A459B"/>
    <w:rsid w:val="006A4973"/>
    <w:rsid w:val="006A684E"/>
    <w:rsid w:val="006A7F25"/>
    <w:rsid w:val="006B001F"/>
    <w:rsid w:val="006B03E2"/>
    <w:rsid w:val="006B22B6"/>
    <w:rsid w:val="006B262B"/>
    <w:rsid w:val="006B4907"/>
    <w:rsid w:val="006C1D60"/>
    <w:rsid w:val="006C28F5"/>
    <w:rsid w:val="006C393D"/>
    <w:rsid w:val="006C4561"/>
    <w:rsid w:val="006C46F0"/>
    <w:rsid w:val="006C7A33"/>
    <w:rsid w:val="006D2818"/>
    <w:rsid w:val="006D2BAC"/>
    <w:rsid w:val="006D4DFE"/>
    <w:rsid w:val="006D74A1"/>
    <w:rsid w:val="006E3B7C"/>
    <w:rsid w:val="006E4A0E"/>
    <w:rsid w:val="006E6909"/>
    <w:rsid w:val="006F2F26"/>
    <w:rsid w:val="006F5BD3"/>
    <w:rsid w:val="006F6445"/>
    <w:rsid w:val="006F7154"/>
    <w:rsid w:val="00701369"/>
    <w:rsid w:val="007014BB"/>
    <w:rsid w:val="00701B02"/>
    <w:rsid w:val="007022F5"/>
    <w:rsid w:val="00703DEB"/>
    <w:rsid w:val="0070470E"/>
    <w:rsid w:val="0070611A"/>
    <w:rsid w:val="00706C8E"/>
    <w:rsid w:val="0071229E"/>
    <w:rsid w:val="0071260D"/>
    <w:rsid w:val="00713DE0"/>
    <w:rsid w:val="00716020"/>
    <w:rsid w:val="007161ED"/>
    <w:rsid w:val="0072107D"/>
    <w:rsid w:val="007215B2"/>
    <w:rsid w:val="007218B3"/>
    <w:rsid w:val="00721C44"/>
    <w:rsid w:val="00723737"/>
    <w:rsid w:val="00725822"/>
    <w:rsid w:val="00725D20"/>
    <w:rsid w:val="00725DDC"/>
    <w:rsid w:val="00726FFB"/>
    <w:rsid w:val="007274E9"/>
    <w:rsid w:val="00730264"/>
    <w:rsid w:val="00732515"/>
    <w:rsid w:val="007355C8"/>
    <w:rsid w:val="00735E31"/>
    <w:rsid w:val="00737D26"/>
    <w:rsid w:val="007408B3"/>
    <w:rsid w:val="007415D8"/>
    <w:rsid w:val="00743D0E"/>
    <w:rsid w:val="007510D7"/>
    <w:rsid w:val="00751C95"/>
    <w:rsid w:val="0075213C"/>
    <w:rsid w:val="00754537"/>
    <w:rsid w:val="0075471D"/>
    <w:rsid w:val="00755E69"/>
    <w:rsid w:val="00755FC7"/>
    <w:rsid w:val="00757893"/>
    <w:rsid w:val="00762AF2"/>
    <w:rsid w:val="007641FD"/>
    <w:rsid w:val="0076561D"/>
    <w:rsid w:val="007665DB"/>
    <w:rsid w:val="00774399"/>
    <w:rsid w:val="00776855"/>
    <w:rsid w:val="00780635"/>
    <w:rsid w:val="00781AE4"/>
    <w:rsid w:val="00782713"/>
    <w:rsid w:val="00783F9C"/>
    <w:rsid w:val="0078417E"/>
    <w:rsid w:val="00786CB9"/>
    <w:rsid w:val="007927CD"/>
    <w:rsid w:val="007932D2"/>
    <w:rsid w:val="00793A27"/>
    <w:rsid w:val="007947D6"/>
    <w:rsid w:val="0079617A"/>
    <w:rsid w:val="00797B0C"/>
    <w:rsid w:val="007A066B"/>
    <w:rsid w:val="007A1687"/>
    <w:rsid w:val="007A1E45"/>
    <w:rsid w:val="007A2FF9"/>
    <w:rsid w:val="007A43D9"/>
    <w:rsid w:val="007A5814"/>
    <w:rsid w:val="007A716B"/>
    <w:rsid w:val="007A7BDB"/>
    <w:rsid w:val="007B2BA4"/>
    <w:rsid w:val="007B4933"/>
    <w:rsid w:val="007B5169"/>
    <w:rsid w:val="007B5E51"/>
    <w:rsid w:val="007B6A8E"/>
    <w:rsid w:val="007C3FF1"/>
    <w:rsid w:val="007C753F"/>
    <w:rsid w:val="007C7BBF"/>
    <w:rsid w:val="007D040F"/>
    <w:rsid w:val="007D2704"/>
    <w:rsid w:val="007D2D21"/>
    <w:rsid w:val="007D568A"/>
    <w:rsid w:val="007D5820"/>
    <w:rsid w:val="007D6B01"/>
    <w:rsid w:val="007D6C37"/>
    <w:rsid w:val="007E09E3"/>
    <w:rsid w:val="007E0F6D"/>
    <w:rsid w:val="007E39B6"/>
    <w:rsid w:val="007E63E3"/>
    <w:rsid w:val="007E6914"/>
    <w:rsid w:val="007E7B44"/>
    <w:rsid w:val="007E7FFE"/>
    <w:rsid w:val="007F17F6"/>
    <w:rsid w:val="007F46E5"/>
    <w:rsid w:val="007F694A"/>
    <w:rsid w:val="00805148"/>
    <w:rsid w:val="008067BF"/>
    <w:rsid w:val="00806B20"/>
    <w:rsid w:val="00807480"/>
    <w:rsid w:val="00813075"/>
    <w:rsid w:val="008136D4"/>
    <w:rsid w:val="008144C5"/>
    <w:rsid w:val="00814B03"/>
    <w:rsid w:val="00821915"/>
    <w:rsid w:val="00821E41"/>
    <w:rsid w:val="00821EF0"/>
    <w:rsid w:val="00822E20"/>
    <w:rsid w:val="0082353D"/>
    <w:rsid w:val="00823D9E"/>
    <w:rsid w:val="00826BFC"/>
    <w:rsid w:val="00827A46"/>
    <w:rsid w:val="008311E5"/>
    <w:rsid w:val="00832E2D"/>
    <w:rsid w:val="008335F3"/>
    <w:rsid w:val="00833C51"/>
    <w:rsid w:val="00834085"/>
    <w:rsid w:val="008345E3"/>
    <w:rsid w:val="00842824"/>
    <w:rsid w:val="00843C69"/>
    <w:rsid w:val="00844407"/>
    <w:rsid w:val="00845A3A"/>
    <w:rsid w:val="00845F70"/>
    <w:rsid w:val="0084678D"/>
    <w:rsid w:val="00847BAE"/>
    <w:rsid w:val="008523D5"/>
    <w:rsid w:val="00852F41"/>
    <w:rsid w:val="00853C30"/>
    <w:rsid w:val="00854E8D"/>
    <w:rsid w:val="00860174"/>
    <w:rsid w:val="0086052F"/>
    <w:rsid w:val="00861CC1"/>
    <w:rsid w:val="00862F02"/>
    <w:rsid w:val="008635D7"/>
    <w:rsid w:val="00863ABB"/>
    <w:rsid w:val="008662F5"/>
    <w:rsid w:val="0086657F"/>
    <w:rsid w:val="008730DE"/>
    <w:rsid w:val="00873891"/>
    <w:rsid w:val="00875194"/>
    <w:rsid w:val="00876415"/>
    <w:rsid w:val="00876999"/>
    <w:rsid w:val="00882579"/>
    <w:rsid w:val="008835BA"/>
    <w:rsid w:val="008840AE"/>
    <w:rsid w:val="00887F49"/>
    <w:rsid w:val="0089212B"/>
    <w:rsid w:val="00893D75"/>
    <w:rsid w:val="008948F3"/>
    <w:rsid w:val="008A1B5E"/>
    <w:rsid w:val="008A2D15"/>
    <w:rsid w:val="008A4BA9"/>
    <w:rsid w:val="008B0DCE"/>
    <w:rsid w:val="008B1552"/>
    <w:rsid w:val="008B1AF4"/>
    <w:rsid w:val="008B228C"/>
    <w:rsid w:val="008B58EB"/>
    <w:rsid w:val="008C2D2F"/>
    <w:rsid w:val="008C325C"/>
    <w:rsid w:val="008C4884"/>
    <w:rsid w:val="008C6B1A"/>
    <w:rsid w:val="008C7CBF"/>
    <w:rsid w:val="008D015A"/>
    <w:rsid w:val="008D0764"/>
    <w:rsid w:val="008D13BE"/>
    <w:rsid w:val="008D2847"/>
    <w:rsid w:val="008D5678"/>
    <w:rsid w:val="008D6EAA"/>
    <w:rsid w:val="008D7A0F"/>
    <w:rsid w:val="008D7A7B"/>
    <w:rsid w:val="008E0983"/>
    <w:rsid w:val="008E3932"/>
    <w:rsid w:val="008E45D1"/>
    <w:rsid w:val="008E5136"/>
    <w:rsid w:val="008E53DA"/>
    <w:rsid w:val="008E66A1"/>
    <w:rsid w:val="008E677E"/>
    <w:rsid w:val="008E6F99"/>
    <w:rsid w:val="008F03C0"/>
    <w:rsid w:val="008F226B"/>
    <w:rsid w:val="008F297C"/>
    <w:rsid w:val="008F2C96"/>
    <w:rsid w:val="008F3FD0"/>
    <w:rsid w:val="008F5F1A"/>
    <w:rsid w:val="008F680C"/>
    <w:rsid w:val="008F6A03"/>
    <w:rsid w:val="008F6AE9"/>
    <w:rsid w:val="00900BAD"/>
    <w:rsid w:val="00900E64"/>
    <w:rsid w:val="00901CE9"/>
    <w:rsid w:val="00904E8F"/>
    <w:rsid w:val="00906870"/>
    <w:rsid w:val="0091411B"/>
    <w:rsid w:val="00915FC7"/>
    <w:rsid w:val="00916222"/>
    <w:rsid w:val="00916252"/>
    <w:rsid w:val="00917E0F"/>
    <w:rsid w:val="009205C6"/>
    <w:rsid w:val="009224CA"/>
    <w:rsid w:val="00923C38"/>
    <w:rsid w:val="00924C7E"/>
    <w:rsid w:val="009254B9"/>
    <w:rsid w:val="00927287"/>
    <w:rsid w:val="009274FF"/>
    <w:rsid w:val="0093236B"/>
    <w:rsid w:val="00932FA2"/>
    <w:rsid w:val="00933D0D"/>
    <w:rsid w:val="00936931"/>
    <w:rsid w:val="00936EE3"/>
    <w:rsid w:val="00937F0E"/>
    <w:rsid w:val="0094227E"/>
    <w:rsid w:val="00943982"/>
    <w:rsid w:val="00944B53"/>
    <w:rsid w:val="00947567"/>
    <w:rsid w:val="009512B1"/>
    <w:rsid w:val="00951E29"/>
    <w:rsid w:val="009540A7"/>
    <w:rsid w:val="00954220"/>
    <w:rsid w:val="00957F30"/>
    <w:rsid w:val="0096079C"/>
    <w:rsid w:val="00960FED"/>
    <w:rsid w:val="00962098"/>
    <w:rsid w:val="009624BB"/>
    <w:rsid w:val="009639CC"/>
    <w:rsid w:val="00963CDF"/>
    <w:rsid w:val="00965B2D"/>
    <w:rsid w:val="00965CE6"/>
    <w:rsid w:val="009668B3"/>
    <w:rsid w:val="009675E7"/>
    <w:rsid w:val="00967F7E"/>
    <w:rsid w:val="00971DD3"/>
    <w:rsid w:val="0097409C"/>
    <w:rsid w:val="009746DF"/>
    <w:rsid w:val="009766F5"/>
    <w:rsid w:val="00981C3A"/>
    <w:rsid w:val="00981D87"/>
    <w:rsid w:val="00983340"/>
    <w:rsid w:val="00985CD8"/>
    <w:rsid w:val="00986FAD"/>
    <w:rsid w:val="00991BBF"/>
    <w:rsid w:val="00993030"/>
    <w:rsid w:val="00995F01"/>
    <w:rsid w:val="009968F7"/>
    <w:rsid w:val="009A2121"/>
    <w:rsid w:val="009A252B"/>
    <w:rsid w:val="009A3B03"/>
    <w:rsid w:val="009A427E"/>
    <w:rsid w:val="009A5188"/>
    <w:rsid w:val="009B2F1F"/>
    <w:rsid w:val="009B40F1"/>
    <w:rsid w:val="009B43B6"/>
    <w:rsid w:val="009B5A28"/>
    <w:rsid w:val="009C0911"/>
    <w:rsid w:val="009C1899"/>
    <w:rsid w:val="009C259C"/>
    <w:rsid w:val="009C2806"/>
    <w:rsid w:val="009D0760"/>
    <w:rsid w:val="009D18ED"/>
    <w:rsid w:val="009D1B37"/>
    <w:rsid w:val="009D209E"/>
    <w:rsid w:val="009D22DA"/>
    <w:rsid w:val="009D32CA"/>
    <w:rsid w:val="009D6B69"/>
    <w:rsid w:val="009D753E"/>
    <w:rsid w:val="009D7DF1"/>
    <w:rsid w:val="009E06C5"/>
    <w:rsid w:val="009E0AF7"/>
    <w:rsid w:val="009E0E06"/>
    <w:rsid w:val="009E2BD4"/>
    <w:rsid w:val="009E2C1E"/>
    <w:rsid w:val="009E46B5"/>
    <w:rsid w:val="009E64C2"/>
    <w:rsid w:val="009F1011"/>
    <w:rsid w:val="009F6A7B"/>
    <w:rsid w:val="00A00E9D"/>
    <w:rsid w:val="00A011BA"/>
    <w:rsid w:val="00A018A0"/>
    <w:rsid w:val="00A01CC3"/>
    <w:rsid w:val="00A023B9"/>
    <w:rsid w:val="00A024CF"/>
    <w:rsid w:val="00A0316D"/>
    <w:rsid w:val="00A049FC"/>
    <w:rsid w:val="00A04DE0"/>
    <w:rsid w:val="00A05B37"/>
    <w:rsid w:val="00A075DA"/>
    <w:rsid w:val="00A10903"/>
    <w:rsid w:val="00A10ADB"/>
    <w:rsid w:val="00A1367A"/>
    <w:rsid w:val="00A1590E"/>
    <w:rsid w:val="00A17056"/>
    <w:rsid w:val="00A200ED"/>
    <w:rsid w:val="00A2175D"/>
    <w:rsid w:val="00A25FB4"/>
    <w:rsid w:val="00A263A7"/>
    <w:rsid w:val="00A26D48"/>
    <w:rsid w:val="00A32913"/>
    <w:rsid w:val="00A3455F"/>
    <w:rsid w:val="00A34966"/>
    <w:rsid w:val="00A35AF2"/>
    <w:rsid w:val="00A35C2A"/>
    <w:rsid w:val="00A40E96"/>
    <w:rsid w:val="00A42A90"/>
    <w:rsid w:val="00A44899"/>
    <w:rsid w:val="00A471DD"/>
    <w:rsid w:val="00A47F76"/>
    <w:rsid w:val="00A51623"/>
    <w:rsid w:val="00A51B1D"/>
    <w:rsid w:val="00A54987"/>
    <w:rsid w:val="00A5554D"/>
    <w:rsid w:val="00A56ABB"/>
    <w:rsid w:val="00A56D66"/>
    <w:rsid w:val="00A60037"/>
    <w:rsid w:val="00A603B8"/>
    <w:rsid w:val="00A63949"/>
    <w:rsid w:val="00A668F7"/>
    <w:rsid w:val="00A676BD"/>
    <w:rsid w:val="00A70BC0"/>
    <w:rsid w:val="00A71AC4"/>
    <w:rsid w:val="00A73167"/>
    <w:rsid w:val="00A7429F"/>
    <w:rsid w:val="00A746D0"/>
    <w:rsid w:val="00A7488B"/>
    <w:rsid w:val="00A74B7D"/>
    <w:rsid w:val="00A750FB"/>
    <w:rsid w:val="00A7768B"/>
    <w:rsid w:val="00A77DD9"/>
    <w:rsid w:val="00A81317"/>
    <w:rsid w:val="00A81589"/>
    <w:rsid w:val="00A84CDC"/>
    <w:rsid w:val="00A85979"/>
    <w:rsid w:val="00A85B31"/>
    <w:rsid w:val="00A86836"/>
    <w:rsid w:val="00A86F7A"/>
    <w:rsid w:val="00A87480"/>
    <w:rsid w:val="00A90114"/>
    <w:rsid w:val="00A90313"/>
    <w:rsid w:val="00A94178"/>
    <w:rsid w:val="00A95A24"/>
    <w:rsid w:val="00A97A89"/>
    <w:rsid w:val="00AA36DB"/>
    <w:rsid w:val="00AA5779"/>
    <w:rsid w:val="00AA60EA"/>
    <w:rsid w:val="00AA621B"/>
    <w:rsid w:val="00AA649D"/>
    <w:rsid w:val="00AA65EA"/>
    <w:rsid w:val="00AA6DFE"/>
    <w:rsid w:val="00AB30B6"/>
    <w:rsid w:val="00AB31FE"/>
    <w:rsid w:val="00AB52DC"/>
    <w:rsid w:val="00AB5348"/>
    <w:rsid w:val="00AB55E3"/>
    <w:rsid w:val="00AB5F9E"/>
    <w:rsid w:val="00AC0A6A"/>
    <w:rsid w:val="00AC0BB6"/>
    <w:rsid w:val="00AC0E35"/>
    <w:rsid w:val="00AC12D6"/>
    <w:rsid w:val="00AC2C5A"/>
    <w:rsid w:val="00AC2E12"/>
    <w:rsid w:val="00AC3F6C"/>
    <w:rsid w:val="00AC5D9A"/>
    <w:rsid w:val="00AC5DB2"/>
    <w:rsid w:val="00AC7891"/>
    <w:rsid w:val="00AD093E"/>
    <w:rsid w:val="00AD293A"/>
    <w:rsid w:val="00AD4CF0"/>
    <w:rsid w:val="00AE1441"/>
    <w:rsid w:val="00AE1805"/>
    <w:rsid w:val="00AE1860"/>
    <w:rsid w:val="00AE19E3"/>
    <w:rsid w:val="00AE26F6"/>
    <w:rsid w:val="00AE2C42"/>
    <w:rsid w:val="00AE368F"/>
    <w:rsid w:val="00AE3BC0"/>
    <w:rsid w:val="00AE4B4B"/>
    <w:rsid w:val="00AE69E7"/>
    <w:rsid w:val="00AF1A16"/>
    <w:rsid w:val="00AF2474"/>
    <w:rsid w:val="00AF33E6"/>
    <w:rsid w:val="00AF3682"/>
    <w:rsid w:val="00AF3F94"/>
    <w:rsid w:val="00AF66E3"/>
    <w:rsid w:val="00AF6EEB"/>
    <w:rsid w:val="00AF7477"/>
    <w:rsid w:val="00B000B6"/>
    <w:rsid w:val="00B031AF"/>
    <w:rsid w:val="00B0688D"/>
    <w:rsid w:val="00B07070"/>
    <w:rsid w:val="00B076FB"/>
    <w:rsid w:val="00B076FE"/>
    <w:rsid w:val="00B115C5"/>
    <w:rsid w:val="00B11DF8"/>
    <w:rsid w:val="00B12791"/>
    <w:rsid w:val="00B137D5"/>
    <w:rsid w:val="00B16867"/>
    <w:rsid w:val="00B16F1F"/>
    <w:rsid w:val="00B170C9"/>
    <w:rsid w:val="00B22A3D"/>
    <w:rsid w:val="00B22D52"/>
    <w:rsid w:val="00B22F17"/>
    <w:rsid w:val="00B22F8C"/>
    <w:rsid w:val="00B2313B"/>
    <w:rsid w:val="00B2350E"/>
    <w:rsid w:val="00B23B48"/>
    <w:rsid w:val="00B23D28"/>
    <w:rsid w:val="00B26FE2"/>
    <w:rsid w:val="00B2792F"/>
    <w:rsid w:val="00B33415"/>
    <w:rsid w:val="00B3525A"/>
    <w:rsid w:val="00B35689"/>
    <w:rsid w:val="00B3597E"/>
    <w:rsid w:val="00B41304"/>
    <w:rsid w:val="00B41992"/>
    <w:rsid w:val="00B41D42"/>
    <w:rsid w:val="00B41F0D"/>
    <w:rsid w:val="00B42202"/>
    <w:rsid w:val="00B425AE"/>
    <w:rsid w:val="00B46899"/>
    <w:rsid w:val="00B47161"/>
    <w:rsid w:val="00B471D0"/>
    <w:rsid w:val="00B47A18"/>
    <w:rsid w:val="00B50CD5"/>
    <w:rsid w:val="00B519BF"/>
    <w:rsid w:val="00B54EC5"/>
    <w:rsid w:val="00B55406"/>
    <w:rsid w:val="00B554A6"/>
    <w:rsid w:val="00B6049E"/>
    <w:rsid w:val="00B61430"/>
    <w:rsid w:val="00B616E8"/>
    <w:rsid w:val="00B64969"/>
    <w:rsid w:val="00B65E12"/>
    <w:rsid w:val="00B6706C"/>
    <w:rsid w:val="00B70272"/>
    <w:rsid w:val="00B725D8"/>
    <w:rsid w:val="00B732E5"/>
    <w:rsid w:val="00B73942"/>
    <w:rsid w:val="00B73ED8"/>
    <w:rsid w:val="00B7480F"/>
    <w:rsid w:val="00B74CDF"/>
    <w:rsid w:val="00B76092"/>
    <w:rsid w:val="00B80039"/>
    <w:rsid w:val="00B801A9"/>
    <w:rsid w:val="00B80D89"/>
    <w:rsid w:val="00B81176"/>
    <w:rsid w:val="00B81448"/>
    <w:rsid w:val="00B81F51"/>
    <w:rsid w:val="00B83246"/>
    <w:rsid w:val="00B833BC"/>
    <w:rsid w:val="00B834B8"/>
    <w:rsid w:val="00B8517A"/>
    <w:rsid w:val="00B8532A"/>
    <w:rsid w:val="00B8564F"/>
    <w:rsid w:val="00B87203"/>
    <w:rsid w:val="00B919C8"/>
    <w:rsid w:val="00B92F85"/>
    <w:rsid w:val="00B96118"/>
    <w:rsid w:val="00B96855"/>
    <w:rsid w:val="00BA0378"/>
    <w:rsid w:val="00BA0602"/>
    <w:rsid w:val="00BA2F5F"/>
    <w:rsid w:val="00BA52DB"/>
    <w:rsid w:val="00BA5684"/>
    <w:rsid w:val="00BA5EF6"/>
    <w:rsid w:val="00BA654A"/>
    <w:rsid w:val="00BA6F4F"/>
    <w:rsid w:val="00BA760F"/>
    <w:rsid w:val="00BB04A7"/>
    <w:rsid w:val="00BB09F6"/>
    <w:rsid w:val="00BB1B72"/>
    <w:rsid w:val="00BB3C72"/>
    <w:rsid w:val="00BB3F9B"/>
    <w:rsid w:val="00BC44C0"/>
    <w:rsid w:val="00BC577C"/>
    <w:rsid w:val="00BC5FAC"/>
    <w:rsid w:val="00BC7AD2"/>
    <w:rsid w:val="00BD0BC8"/>
    <w:rsid w:val="00BD1C36"/>
    <w:rsid w:val="00BD2A6B"/>
    <w:rsid w:val="00BD460D"/>
    <w:rsid w:val="00BD4C21"/>
    <w:rsid w:val="00BD6D20"/>
    <w:rsid w:val="00BD751A"/>
    <w:rsid w:val="00BE0865"/>
    <w:rsid w:val="00BE09A7"/>
    <w:rsid w:val="00BE4D37"/>
    <w:rsid w:val="00BE53EF"/>
    <w:rsid w:val="00BE55EC"/>
    <w:rsid w:val="00BE5B66"/>
    <w:rsid w:val="00BE7C42"/>
    <w:rsid w:val="00BF1511"/>
    <w:rsid w:val="00BF17DD"/>
    <w:rsid w:val="00BF2E17"/>
    <w:rsid w:val="00BF3562"/>
    <w:rsid w:val="00BF4D1A"/>
    <w:rsid w:val="00BF54CF"/>
    <w:rsid w:val="00C0083F"/>
    <w:rsid w:val="00C02279"/>
    <w:rsid w:val="00C0361C"/>
    <w:rsid w:val="00C03EFC"/>
    <w:rsid w:val="00C04A5A"/>
    <w:rsid w:val="00C0509A"/>
    <w:rsid w:val="00C06005"/>
    <w:rsid w:val="00C07586"/>
    <w:rsid w:val="00C1038C"/>
    <w:rsid w:val="00C11F4F"/>
    <w:rsid w:val="00C13F6A"/>
    <w:rsid w:val="00C14A9B"/>
    <w:rsid w:val="00C14EA6"/>
    <w:rsid w:val="00C14F10"/>
    <w:rsid w:val="00C155EF"/>
    <w:rsid w:val="00C15B8C"/>
    <w:rsid w:val="00C16073"/>
    <w:rsid w:val="00C1644E"/>
    <w:rsid w:val="00C1665C"/>
    <w:rsid w:val="00C166B2"/>
    <w:rsid w:val="00C17701"/>
    <w:rsid w:val="00C20190"/>
    <w:rsid w:val="00C20247"/>
    <w:rsid w:val="00C205F3"/>
    <w:rsid w:val="00C2276D"/>
    <w:rsid w:val="00C2399C"/>
    <w:rsid w:val="00C24847"/>
    <w:rsid w:val="00C30890"/>
    <w:rsid w:val="00C30B36"/>
    <w:rsid w:val="00C30E20"/>
    <w:rsid w:val="00C318E7"/>
    <w:rsid w:val="00C323FE"/>
    <w:rsid w:val="00C32DB5"/>
    <w:rsid w:val="00C40323"/>
    <w:rsid w:val="00C4096B"/>
    <w:rsid w:val="00C420DE"/>
    <w:rsid w:val="00C46BCE"/>
    <w:rsid w:val="00C511BD"/>
    <w:rsid w:val="00C5176E"/>
    <w:rsid w:val="00C52121"/>
    <w:rsid w:val="00C529E4"/>
    <w:rsid w:val="00C52ADD"/>
    <w:rsid w:val="00C53D71"/>
    <w:rsid w:val="00C55B23"/>
    <w:rsid w:val="00C55C62"/>
    <w:rsid w:val="00C565A9"/>
    <w:rsid w:val="00C57C72"/>
    <w:rsid w:val="00C601FA"/>
    <w:rsid w:val="00C6073A"/>
    <w:rsid w:val="00C60C16"/>
    <w:rsid w:val="00C63240"/>
    <w:rsid w:val="00C64996"/>
    <w:rsid w:val="00C64AB6"/>
    <w:rsid w:val="00C64FA0"/>
    <w:rsid w:val="00C65B8F"/>
    <w:rsid w:val="00C665B5"/>
    <w:rsid w:val="00C67298"/>
    <w:rsid w:val="00C67775"/>
    <w:rsid w:val="00C70367"/>
    <w:rsid w:val="00C720A9"/>
    <w:rsid w:val="00C7410F"/>
    <w:rsid w:val="00C75E1A"/>
    <w:rsid w:val="00C76EC1"/>
    <w:rsid w:val="00C774FD"/>
    <w:rsid w:val="00C77BE3"/>
    <w:rsid w:val="00C821E0"/>
    <w:rsid w:val="00C82338"/>
    <w:rsid w:val="00C8397D"/>
    <w:rsid w:val="00C839C0"/>
    <w:rsid w:val="00C83B9E"/>
    <w:rsid w:val="00C8442A"/>
    <w:rsid w:val="00C84FAD"/>
    <w:rsid w:val="00C85B8A"/>
    <w:rsid w:val="00C87EB2"/>
    <w:rsid w:val="00C90728"/>
    <w:rsid w:val="00C90CAA"/>
    <w:rsid w:val="00C92043"/>
    <w:rsid w:val="00C9246B"/>
    <w:rsid w:val="00C93911"/>
    <w:rsid w:val="00C95406"/>
    <w:rsid w:val="00C96600"/>
    <w:rsid w:val="00C9691B"/>
    <w:rsid w:val="00C97721"/>
    <w:rsid w:val="00C97844"/>
    <w:rsid w:val="00CA0A57"/>
    <w:rsid w:val="00CA57B9"/>
    <w:rsid w:val="00CA67C3"/>
    <w:rsid w:val="00CA687B"/>
    <w:rsid w:val="00CB16D6"/>
    <w:rsid w:val="00CB27A4"/>
    <w:rsid w:val="00CB3B9A"/>
    <w:rsid w:val="00CB43ED"/>
    <w:rsid w:val="00CB46C7"/>
    <w:rsid w:val="00CB5126"/>
    <w:rsid w:val="00CC04DE"/>
    <w:rsid w:val="00CC48CF"/>
    <w:rsid w:val="00CC6408"/>
    <w:rsid w:val="00CC7944"/>
    <w:rsid w:val="00CD0315"/>
    <w:rsid w:val="00CD1A14"/>
    <w:rsid w:val="00CD238A"/>
    <w:rsid w:val="00CD2BBB"/>
    <w:rsid w:val="00CD3948"/>
    <w:rsid w:val="00CD4975"/>
    <w:rsid w:val="00CD55FC"/>
    <w:rsid w:val="00CD6D56"/>
    <w:rsid w:val="00CE202B"/>
    <w:rsid w:val="00CE2D69"/>
    <w:rsid w:val="00CE7282"/>
    <w:rsid w:val="00CF05FD"/>
    <w:rsid w:val="00CF1D39"/>
    <w:rsid w:val="00CF220B"/>
    <w:rsid w:val="00CF4A25"/>
    <w:rsid w:val="00CF5908"/>
    <w:rsid w:val="00D0287A"/>
    <w:rsid w:val="00D04A3C"/>
    <w:rsid w:val="00D069A6"/>
    <w:rsid w:val="00D10870"/>
    <w:rsid w:val="00D11FAB"/>
    <w:rsid w:val="00D12755"/>
    <w:rsid w:val="00D16C7C"/>
    <w:rsid w:val="00D20919"/>
    <w:rsid w:val="00D23410"/>
    <w:rsid w:val="00D23576"/>
    <w:rsid w:val="00D2689D"/>
    <w:rsid w:val="00D32816"/>
    <w:rsid w:val="00D34A64"/>
    <w:rsid w:val="00D34C56"/>
    <w:rsid w:val="00D40AF5"/>
    <w:rsid w:val="00D440D8"/>
    <w:rsid w:val="00D44B32"/>
    <w:rsid w:val="00D4713C"/>
    <w:rsid w:val="00D517A0"/>
    <w:rsid w:val="00D530BB"/>
    <w:rsid w:val="00D53389"/>
    <w:rsid w:val="00D53FFA"/>
    <w:rsid w:val="00D55BCE"/>
    <w:rsid w:val="00D55D1F"/>
    <w:rsid w:val="00D561D4"/>
    <w:rsid w:val="00D57E52"/>
    <w:rsid w:val="00D6094F"/>
    <w:rsid w:val="00D61168"/>
    <w:rsid w:val="00D62BCD"/>
    <w:rsid w:val="00D6390D"/>
    <w:rsid w:val="00D63BCB"/>
    <w:rsid w:val="00D65C3A"/>
    <w:rsid w:val="00D66B80"/>
    <w:rsid w:val="00D66E5A"/>
    <w:rsid w:val="00D67FE0"/>
    <w:rsid w:val="00D70D76"/>
    <w:rsid w:val="00D72647"/>
    <w:rsid w:val="00D72DD6"/>
    <w:rsid w:val="00D73695"/>
    <w:rsid w:val="00D741EB"/>
    <w:rsid w:val="00D74536"/>
    <w:rsid w:val="00D753F7"/>
    <w:rsid w:val="00D75A9B"/>
    <w:rsid w:val="00D76157"/>
    <w:rsid w:val="00D77813"/>
    <w:rsid w:val="00D77A8D"/>
    <w:rsid w:val="00D80259"/>
    <w:rsid w:val="00D81B88"/>
    <w:rsid w:val="00D83A77"/>
    <w:rsid w:val="00D869B5"/>
    <w:rsid w:val="00D918D3"/>
    <w:rsid w:val="00D91E54"/>
    <w:rsid w:val="00D940DD"/>
    <w:rsid w:val="00D94C16"/>
    <w:rsid w:val="00D9517A"/>
    <w:rsid w:val="00D96639"/>
    <w:rsid w:val="00D9702F"/>
    <w:rsid w:val="00DA1361"/>
    <w:rsid w:val="00DA4845"/>
    <w:rsid w:val="00DA4B16"/>
    <w:rsid w:val="00DA5B88"/>
    <w:rsid w:val="00DA5F34"/>
    <w:rsid w:val="00DA623C"/>
    <w:rsid w:val="00DB079C"/>
    <w:rsid w:val="00DB2870"/>
    <w:rsid w:val="00DB4AB9"/>
    <w:rsid w:val="00DB6A76"/>
    <w:rsid w:val="00DB6AEB"/>
    <w:rsid w:val="00DB6B53"/>
    <w:rsid w:val="00DC1894"/>
    <w:rsid w:val="00DC2DF3"/>
    <w:rsid w:val="00DC49FC"/>
    <w:rsid w:val="00DC58E4"/>
    <w:rsid w:val="00DC5EB2"/>
    <w:rsid w:val="00DC713D"/>
    <w:rsid w:val="00DD2D20"/>
    <w:rsid w:val="00DD30B2"/>
    <w:rsid w:val="00DD31CD"/>
    <w:rsid w:val="00DD567B"/>
    <w:rsid w:val="00DD6576"/>
    <w:rsid w:val="00DD7651"/>
    <w:rsid w:val="00DE0858"/>
    <w:rsid w:val="00DE2679"/>
    <w:rsid w:val="00DE2FEC"/>
    <w:rsid w:val="00DE52EF"/>
    <w:rsid w:val="00DE5542"/>
    <w:rsid w:val="00DE5D56"/>
    <w:rsid w:val="00DE6625"/>
    <w:rsid w:val="00DF0CFE"/>
    <w:rsid w:val="00DF3BE6"/>
    <w:rsid w:val="00DF3F8D"/>
    <w:rsid w:val="00DF4AE8"/>
    <w:rsid w:val="00DF4FA1"/>
    <w:rsid w:val="00E0162A"/>
    <w:rsid w:val="00E01FD9"/>
    <w:rsid w:val="00E0372B"/>
    <w:rsid w:val="00E041BF"/>
    <w:rsid w:val="00E07631"/>
    <w:rsid w:val="00E07AA0"/>
    <w:rsid w:val="00E126ED"/>
    <w:rsid w:val="00E1338C"/>
    <w:rsid w:val="00E138C2"/>
    <w:rsid w:val="00E144D5"/>
    <w:rsid w:val="00E14E43"/>
    <w:rsid w:val="00E17509"/>
    <w:rsid w:val="00E22064"/>
    <w:rsid w:val="00E2479B"/>
    <w:rsid w:val="00E2480D"/>
    <w:rsid w:val="00E259BA"/>
    <w:rsid w:val="00E30822"/>
    <w:rsid w:val="00E30ECB"/>
    <w:rsid w:val="00E326AB"/>
    <w:rsid w:val="00E33D70"/>
    <w:rsid w:val="00E33D76"/>
    <w:rsid w:val="00E36C95"/>
    <w:rsid w:val="00E3711E"/>
    <w:rsid w:val="00E37CD2"/>
    <w:rsid w:val="00E40AD2"/>
    <w:rsid w:val="00E415C5"/>
    <w:rsid w:val="00E4377C"/>
    <w:rsid w:val="00E44CB3"/>
    <w:rsid w:val="00E454CC"/>
    <w:rsid w:val="00E462EE"/>
    <w:rsid w:val="00E47219"/>
    <w:rsid w:val="00E51B95"/>
    <w:rsid w:val="00E53840"/>
    <w:rsid w:val="00E53968"/>
    <w:rsid w:val="00E53B16"/>
    <w:rsid w:val="00E56B18"/>
    <w:rsid w:val="00E57E2A"/>
    <w:rsid w:val="00E61B0A"/>
    <w:rsid w:val="00E6324B"/>
    <w:rsid w:val="00E716D8"/>
    <w:rsid w:val="00E7387C"/>
    <w:rsid w:val="00E73B48"/>
    <w:rsid w:val="00E74D4F"/>
    <w:rsid w:val="00E74FF7"/>
    <w:rsid w:val="00E82EEF"/>
    <w:rsid w:val="00E83CD2"/>
    <w:rsid w:val="00E84CD2"/>
    <w:rsid w:val="00E8614D"/>
    <w:rsid w:val="00E86214"/>
    <w:rsid w:val="00E86D84"/>
    <w:rsid w:val="00E86FB8"/>
    <w:rsid w:val="00E90A8B"/>
    <w:rsid w:val="00E90D88"/>
    <w:rsid w:val="00E9234E"/>
    <w:rsid w:val="00E9311B"/>
    <w:rsid w:val="00E93524"/>
    <w:rsid w:val="00E93573"/>
    <w:rsid w:val="00E961A3"/>
    <w:rsid w:val="00E962EC"/>
    <w:rsid w:val="00E9776D"/>
    <w:rsid w:val="00E97AFC"/>
    <w:rsid w:val="00EA1125"/>
    <w:rsid w:val="00EA15AF"/>
    <w:rsid w:val="00EA27C4"/>
    <w:rsid w:val="00EA2A5D"/>
    <w:rsid w:val="00EA2C80"/>
    <w:rsid w:val="00EA36FD"/>
    <w:rsid w:val="00EA37C2"/>
    <w:rsid w:val="00EA482A"/>
    <w:rsid w:val="00EA71FC"/>
    <w:rsid w:val="00EB029B"/>
    <w:rsid w:val="00EB0A6B"/>
    <w:rsid w:val="00EB0D5E"/>
    <w:rsid w:val="00EB3F7C"/>
    <w:rsid w:val="00EB5241"/>
    <w:rsid w:val="00EB5C4C"/>
    <w:rsid w:val="00EB5D2E"/>
    <w:rsid w:val="00EB6A15"/>
    <w:rsid w:val="00EC0B51"/>
    <w:rsid w:val="00EC3247"/>
    <w:rsid w:val="00EC35EC"/>
    <w:rsid w:val="00EC43A2"/>
    <w:rsid w:val="00EC6B31"/>
    <w:rsid w:val="00EC71A2"/>
    <w:rsid w:val="00EC7621"/>
    <w:rsid w:val="00ED003A"/>
    <w:rsid w:val="00ED007C"/>
    <w:rsid w:val="00ED23BE"/>
    <w:rsid w:val="00ED277E"/>
    <w:rsid w:val="00ED3285"/>
    <w:rsid w:val="00ED3DB7"/>
    <w:rsid w:val="00ED5D64"/>
    <w:rsid w:val="00ED7955"/>
    <w:rsid w:val="00EE2DD5"/>
    <w:rsid w:val="00EE580F"/>
    <w:rsid w:val="00EE7521"/>
    <w:rsid w:val="00EF2C95"/>
    <w:rsid w:val="00EF388D"/>
    <w:rsid w:val="00EF40C1"/>
    <w:rsid w:val="00EF48D9"/>
    <w:rsid w:val="00EF4BB5"/>
    <w:rsid w:val="00EF65FC"/>
    <w:rsid w:val="00EF7B0D"/>
    <w:rsid w:val="00F00AA6"/>
    <w:rsid w:val="00F01C81"/>
    <w:rsid w:val="00F01EF3"/>
    <w:rsid w:val="00F02728"/>
    <w:rsid w:val="00F03566"/>
    <w:rsid w:val="00F04138"/>
    <w:rsid w:val="00F053E5"/>
    <w:rsid w:val="00F054A2"/>
    <w:rsid w:val="00F05703"/>
    <w:rsid w:val="00F0765C"/>
    <w:rsid w:val="00F123CC"/>
    <w:rsid w:val="00F134CB"/>
    <w:rsid w:val="00F155CF"/>
    <w:rsid w:val="00F20783"/>
    <w:rsid w:val="00F215A9"/>
    <w:rsid w:val="00F23104"/>
    <w:rsid w:val="00F235E4"/>
    <w:rsid w:val="00F254A0"/>
    <w:rsid w:val="00F2577A"/>
    <w:rsid w:val="00F310EF"/>
    <w:rsid w:val="00F31A55"/>
    <w:rsid w:val="00F320BC"/>
    <w:rsid w:val="00F337D3"/>
    <w:rsid w:val="00F34A6A"/>
    <w:rsid w:val="00F34EF7"/>
    <w:rsid w:val="00F35944"/>
    <w:rsid w:val="00F3685D"/>
    <w:rsid w:val="00F375B7"/>
    <w:rsid w:val="00F42E91"/>
    <w:rsid w:val="00F43334"/>
    <w:rsid w:val="00F44FE4"/>
    <w:rsid w:val="00F50EF6"/>
    <w:rsid w:val="00F52FDA"/>
    <w:rsid w:val="00F53012"/>
    <w:rsid w:val="00F537B3"/>
    <w:rsid w:val="00F5625B"/>
    <w:rsid w:val="00F608BA"/>
    <w:rsid w:val="00F60DEE"/>
    <w:rsid w:val="00F61F7B"/>
    <w:rsid w:val="00F63D7D"/>
    <w:rsid w:val="00F641E2"/>
    <w:rsid w:val="00F65667"/>
    <w:rsid w:val="00F65CF1"/>
    <w:rsid w:val="00F660DD"/>
    <w:rsid w:val="00F66511"/>
    <w:rsid w:val="00F67941"/>
    <w:rsid w:val="00F70B1A"/>
    <w:rsid w:val="00F7292B"/>
    <w:rsid w:val="00F72AD5"/>
    <w:rsid w:val="00F75D99"/>
    <w:rsid w:val="00F75F8D"/>
    <w:rsid w:val="00F80E16"/>
    <w:rsid w:val="00F8309C"/>
    <w:rsid w:val="00F83E93"/>
    <w:rsid w:val="00F83EC8"/>
    <w:rsid w:val="00F84434"/>
    <w:rsid w:val="00F84CF3"/>
    <w:rsid w:val="00F90062"/>
    <w:rsid w:val="00F92658"/>
    <w:rsid w:val="00FA1597"/>
    <w:rsid w:val="00FA1686"/>
    <w:rsid w:val="00FA4F90"/>
    <w:rsid w:val="00FA6F26"/>
    <w:rsid w:val="00FB1A7D"/>
    <w:rsid w:val="00FB1D8A"/>
    <w:rsid w:val="00FB228B"/>
    <w:rsid w:val="00FB3242"/>
    <w:rsid w:val="00FB5F73"/>
    <w:rsid w:val="00FB6AE0"/>
    <w:rsid w:val="00FB6F05"/>
    <w:rsid w:val="00FB760D"/>
    <w:rsid w:val="00FC0B5F"/>
    <w:rsid w:val="00FC0D28"/>
    <w:rsid w:val="00FC203A"/>
    <w:rsid w:val="00FC3324"/>
    <w:rsid w:val="00FC3336"/>
    <w:rsid w:val="00FC3901"/>
    <w:rsid w:val="00FC4442"/>
    <w:rsid w:val="00FC5D77"/>
    <w:rsid w:val="00FC730D"/>
    <w:rsid w:val="00FC77F3"/>
    <w:rsid w:val="00FD03FB"/>
    <w:rsid w:val="00FD11E5"/>
    <w:rsid w:val="00FD1FD4"/>
    <w:rsid w:val="00FD3899"/>
    <w:rsid w:val="00FD5E29"/>
    <w:rsid w:val="00FD63F8"/>
    <w:rsid w:val="00FD64BB"/>
    <w:rsid w:val="00FE008C"/>
    <w:rsid w:val="00FE022D"/>
    <w:rsid w:val="00FE6CB3"/>
    <w:rsid w:val="00FF1BF0"/>
    <w:rsid w:val="00FF3E68"/>
    <w:rsid w:val="00FF4519"/>
    <w:rsid w:val="00FF45BC"/>
    <w:rsid w:val="00FF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6" w:uiPriority="3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F694A"/>
    <w:pPr>
      <w:spacing w:after="120"/>
    </w:pPr>
  </w:style>
  <w:style w:type="paragraph" w:styleId="Heading1">
    <w:name w:val="heading 1"/>
    <w:basedOn w:val="Normal"/>
    <w:next w:val="Normal"/>
    <w:link w:val="Heading1Char"/>
    <w:qFormat/>
    <w:rsid w:val="00A51623"/>
    <w:pPr>
      <w:keepNext/>
      <w:numPr>
        <w:numId w:val="35"/>
      </w:numPr>
      <w:spacing w:before="240" w:after="60"/>
      <w:outlineLvl w:val="0"/>
    </w:pPr>
    <w:rPr>
      <w:rFonts w:ascii="Arial" w:hAnsi="Arial" w:cs="Arial"/>
      <w:b/>
      <w:bCs/>
      <w:caps/>
      <w:kern w:val="32"/>
      <w:sz w:val="24"/>
      <w:szCs w:val="24"/>
    </w:rPr>
  </w:style>
  <w:style w:type="paragraph" w:styleId="Heading2">
    <w:name w:val="heading 2"/>
    <w:basedOn w:val="Heading1"/>
    <w:next w:val="Normal"/>
    <w:link w:val="Heading2Char"/>
    <w:qFormat/>
    <w:rsid w:val="004D52F7"/>
    <w:pPr>
      <w:numPr>
        <w:ilvl w:val="1"/>
        <w:numId w:val="14"/>
      </w:numPr>
      <w:outlineLvl w:val="1"/>
    </w:pPr>
    <w:rPr>
      <w:bCs w:val="0"/>
      <w:iCs/>
      <w:caps w:val="0"/>
    </w:rPr>
  </w:style>
  <w:style w:type="paragraph" w:styleId="Heading3">
    <w:name w:val="heading 3"/>
    <w:basedOn w:val="Normal"/>
    <w:next w:val="Normal"/>
    <w:qFormat/>
    <w:rsid w:val="007F694A"/>
    <w:pPr>
      <w:keepNext/>
      <w:numPr>
        <w:ilvl w:val="2"/>
        <w:numId w:val="14"/>
      </w:numPr>
      <w:spacing w:before="120" w:after="60"/>
      <w:outlineLvl w:val="2"/>
    </w:pPr>
    <w:rPr>
      <w:b/>
    </w:rPr>
  </w:style>
  <w:style w:type="paragraph" w:styleId="Heading4">
    <w:name w:val="heading 4"/>
    <w:basedOn w:val="Normal"/>
    <w:next w:val="Normal"/>
    <w:qFormat/>
    <w:rsid w:val="007F694A"/>
    <w:pPr>
      <w:keepNext/>
      <w:numPr>
        <w:ilvl w:val="3"/>
        <w:numId w:val="14"/>
      </w:numPr>
      <w:spacing w:before="120" w:after="60"/>
      <w:outlineLvl w:val="3"/>
    </w:pPr>
    <w:rPr>
      <w:b/>
      <w:bCs/>
      <w:i/>
      <w:iCs/>
    </w:rPr>
  </w:style>
  <w:style w:type="paragraph" w:styleId="Heading5">
    <w:name w:val="heading 5"/>
    <w:basedOn w:val="Normal"/>
    <w:next w:val="Normal"/>
    <w:qFormat/>
    <w:rsid w:val="007F694A"/>
    <w:pPr>
      <w:keepNext/>
      <w:numPr>
        <w:ilvl w:val="4"/>
        <w:numId w:val="14"/>
      </w:numPr>
      <w:spacing w:before="120" w:after="60"/>
      <w:outlineLvl w:val="4"/>
    </w:pPr>
    <w:rPr>
      <w:i/>
      <w:iCs/>
    </w:rPr>
  </w:style>
  <w:style w:type="paragraph" w:styleId="Heading6">
    <w:name w:val="heading 6"/>
    <w:basedOn w:val="Normal"/>
    <w:next w:val="Normal"/>
    <w:qFormat/>
    <w:rsid w:val="007F694A"/>
    <w:pPr>
      <w:keepNext/>
      <w:numPr>
        <w:ilvl w:val="5"/>
        <w:numId w:val="14"/>
      </w:numPr>
      <w:spacing w:before="120" w:after="60"/>
      <w:outlineLvl w:val="5"/>
    </w:pPr>
  </w:style>
  <w:style w:type="paragraph" w:styleId="Heading7">
    <w:name w:val="heading 7"/>
    <w:basedOn w:val="Normal"/>
    <w:next w:val="Normal"/>
    <w:qFormat/>
    <w:rsid w:val="007F694A"/>
    <w:pPr>
      <w:keepNext/>
      <w:numPr>
        <w:ilvl w:val="6"/>
        <w:numId w:val="14"/>
      </w:numPr>
      <w:spacing w:before="120" w:after="60" w:line="240" w:lineRule="atLeast"/>
      <w:outlineLvl w:val="6"/>
    </w:pPr>
    <w:rPr>
      <w:sz w:val="22"/>
    </w:rPr>
  </w:style>
  <w:style w:type="paragraph" w:styleId="Heading8">
    <w:name w:val="heading 8"/>
    <w:basedOn w:val="Normal"/>
    <w:next w:val="Normal"/>
    <w:qFormat/>
    <w:rsid w:val="007F694A"/>
    <w:pPr>
      <w:keepNext/>
      <w:numPr>
        <w:ilvl w:val="7"/>
        <w:numId w:val="14"/>
      </w:numPr>
      <w:spacing w:before="120" w:after="60"/>
      <w:outlineLvl w:val="7"/>
    </w:pPr>
    <w:rPr>
      <w:sz w:val="22"/>
    </w:rPr>
  </w:style>
  <w:style w:type="paragraph" w:styleId="Heading9">
    <w:name w:val="heading 9"/>
    <w:basedOn w:val="Normal"/>
    <w:next w:val="Normal"/>
    <w:qFormat/>
    <w:rsid w:val="007F694A"/>
    <w:pPr>
      <w:keepNext/>
      <w:numPr>
        <w:ilvl w:val="8"/>
        <w:numId w:val="14"/>
      </w:numPr>
      <w:spacing w:before="12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694A"/>
    <w:pPr>
      <w:tabs>
        <w:tab w:val="center" w:pos="4320"/>
        <w:tab w:val="right" w:pos="8640"/>
      </w:tabs>
    </w:pPr>
  </w:style>
  <w:style w:type="paragraph" w:styleId="Footer">
    <w:name w:val="footer"/>
    <w:basedOn w:val="Normal"/>
    <w:link w:val="FooterChar"/>
    <w:autoRedefine/>
    <w:uiPriority w:val="99"/>
    <w:rsid w:val="00322286"/>
    <w:pPr>
      <w:framePr w:w="9847" w:wrap="around" w:vAnchor="text" w:hAnchor="page" w:x="1173" w:y="-501"/>
      <w:tabs>
        <w:tab w:val="center" w:pos="4320"/>
        <w:tab w:val="right" w:pos="8640"/>
      </w:tabs>
      <w:spacing w:after="0" w:line="240" w:lineRule="atLeast"/>
      <w:jc w:val="center"/>
    </w:pPr>
    <w:rPr>
      <w:rFonts w:ascii="Arial" w:hAnsi="Arial" w:cs="Arial"/>
      <w:b/>
      <w:noProof/>
    </w:rPr>
  </w:style>
  <w:style w:type="paragraph" w:styleId="Subtitle">
    <w:name w:val="Subtitle"/>
    <w:basedOn w:val="Normal"/>
    <w:link w:val="SubtitleChar"/>
    <w:qFormat/>
    <w:rsid w:val="007F694A"/>
    <w:pPr>
      <w:jc w:val="center"/>
    </w:pPr>
    <w:rPr>
      <w:b/>
      <w:bCs/>
    </w:rPr>
  </w:style>
  <w:style w:type="character" w:styleId="PageNumber">
    <w:name w:val="page number"/>
    <w:basedOn w:val="DefaultParagraphFont"/>
    <w:rsid w:val="007F694A"/>
    <w:rPr>
      <w:rFonts w:cs="Times New Roman"/>
    </w:rPr>
  </w:style>
  <w:style w:type="paragraph" w:styleId="Title">
    <w:name w:val="Title"/>
    <w:basedOn w:val="PlainText"/>
    <w:qFormat/>
    <w:rsid w:val="009540A7"/>
    <w:pPr>
      <w:keepNext/>
      <w:spacing w:before="240"/>
      <w:jc w:val="center"/>
    </w:pPr>
    <w:rPr>
      <w:rFonts w:ascii="Arial" w:hAnsi="Arial"/>
      <w:b/>
      <w:caps/>
      <w:sz w:val="56"/>
      <w:szCs w:val="56"/>
    </w:rPr>
  </w:style>
  <w:style w:type="paragraph" w:styleId="Date">
    <w:name w:val="Date"/>
    <w:basedOn w:val="Normal"/>
    <w:next w:val="Normal"/>
    <w:rsid w:val="007F694A"/>
    <w:pPr>
      <w:jc w:val="center"/>
    </w:pPr>
    <w:rPr>
      <w:sz w:val="28"/>
    </w:rPr>
  </w:style>
  <w:style w:type="paragraph" w:styleId="PlainText">
    <w:name w:val="Plain Text"/>
    <w:basedOn w:val="Normal"/>
    <w:link w:val="PlainTextChar"/>
    <w:uiPriority w:val="99"/>
    <w:rsid w:val="007F694A"/>
    <w:rPr>
      <w:rFonts w:ascii="Courier New" w:hAnsi="Courier New" w:cs="Courier New"/>
    </w:rPr>
  </w:style>
  <w:style w:type="paragraph" w:styleId="TOC1">
    <w:name w:val="toc 1"/>
    <w:basedOn w:val="Normal"/>
    <w:uiPriority w:val="39"/>
    <w:rsid w:val="007C3FF1"/>
    <w:pPr>
      <w:tabs>
        <w:tab w:val="right" w:leader="dot" w:pos="8910"/>
        <w:tab w:val="left" w:pos="9360"/>
      </w:tabs>
      <w:spacing w:before="240" w:line="240" w:lineRule="atLeast"/>
      <w:ind w:left="907" w:hanging="907"/>
    </w:pPr>
    <w:rPr>
      <w:rFonts w:ascii="Arial" w:hAnsi="Arial" w:cs="Arial"/>
      <w:b/>
      <w:caps/>
      <w:noProof/>
      <w:sz w:val="24"/>
      <w:szCs w:val="24"/>
    </w:rPr>
  </w:style>
  <w:style w:type="paragraph" w:styleId="BodyText">
    <w:name w:val="Body Text"/>
    <w:basedOn w:val="Normal"/>
    <w:link w:val="BodyTextChar"/>
    <w:rsid w:val="007F694A"/>
    <w:rPr>
      <w:bCs/>
    </w:rPr>
  </w:style>
  <w:style w:type="paragraph" w:styleId="TOC3">
    <w:name w:val="toc 3"/>
    <w:basedOn w:val="TOC2"/>
    <w:uiPriority w:val="39"/>
    <w:rsid w:val="007F694A"/>
    <w:pPr>
      <w:ind w:left="1195"/>
    </w:pPr>
    <w:rPr>
      <w:i w:val="0"/>
      <w:caps w:val="0"/>
    </w:rPr>
  </w:style>
  <w:style w:type="paragraph" w:styleId="TOC2">
    <w:name w:val="toc 2"/>
    <w:basedOn w:val="Normal"/>
    <w:uiPriority w:val="39"/>
    <w:rsid w:val="007C3FF1"/>
    <w:pPr>
      <w:tabs>
        <w:tab w:val="right" w:leader="dot" w:pos="8910"/>
        <w:tab w:val="right" w:pos="9360"/>
      </w:tabs>
      <w:spacing w:after="0" w:line="240" w:lineRule="atLeast"/>
      <w:ind w:left="907" w:hanging="907"/>
    </w:pPr>
    <w:rPr>
      <w:rFonts w:ascii="Arial" w:hAnsi="Arial" w:cs="Arial"/>
      <w:b/>
      <w:i/>
      <w:caps/>
      <w:noProof/>
      <w:sz w:val="24"/>
      <w:szCs w:val="24"/>
    </w:rPr>
  </w:style>
  <w:style w:type="paragraph" w:customStyle="1" w:styleId="Title2">
    <w:name w:val="Title:2"/>
    <w:basedOn w:val="Normal"/>
    <w:next w:val="Normal"/>
    <w:rsid w:val="007F694A"/>
    <w:pPr>
      <w:tabs>
        <w:tab w:val="right" w:pos="9360"/>
      </w:tabs>
      <w:spacing w:before="200" w:line="240" w:lineRule="atLeast"/>
    </w:pPr>
    <w:rPr>
      <w:b/>
    </w:rPr>
  </w:style>
  <w:style w:type="character" w:styleId="Hyperlink">
    <w:name w:val="Hyperlink"/>
    <w:basedOn w:val="DefaultParagraphFont"/>
    <w:uiPriority w:val="99"/>
    <w:rsid w:val="007F694A"/>
    <w:rPr>
      <w:rFonts w:cs="Times New Roman"/>
      <w:color w:val="0000FF"/>
      <w:u w:val="single"/>
    </w:rPr>
  </w:style>
  <w:style w:type="paragraph" w:styleId="TOC4">
    <w:name w:val="toc 4"/>
    <w:basedOn w:val="Normal"/>
    <w:next w:val="Normal"/>
    <w:uiPriority w:val="39"/>
    <w:rsid w:val="007F694A"/>
    <w:pPr>
      <w:tabs>
        <w:tab w:val="right" w:leader="dot" w:pos="8496"/>
        <w:tab w:val="right" w:leader="dot" w:pos="9360"/>
      </w:tabs>
      <w:spacing w:line="240" w:lineRule="atLeast"/>
      <w:ind w:left="1440" w:hanging="720"/>
    </w:pPr>
    <w:rPr>
      <w:b/>
      <w:i/>
    </w:rPr>
  </w:style>
  <w:style w:type="paragraph" w:styleId="TOC5">
    <w:name w:val="toc 5"/>
    <w:basedOn w:val="Normal"/>
    <w:next w:val="Normal"/>
    <w:semiHidden/>
    <w:rsid w:val="007F694A"/>
    <w:pPr>
      <w:ind w:left="965"/>
    </w:pPr>
    <w:rPr>
      <w:i/>
    </w:rPr>
  </w:style>
  <w:style w:type="paragraph" w:styleId="TOC6">
    <w:name w:val="toc 6"/>
    <w:basedOn w:val="Normal"/>
    <w:next w:val="Normal"/>
    <w:autoRedefine/>
    <w:uiPriority w:val="39"/>
    <w:rsid w:val="007022F5"/>
    <w:pPr>
      <w:tabs>
        <w:tab w:val="left" w:pos="0"/>
        <w:tab w:val="right" w:pos="8460"/>
      </w:tabs>
    </w:pPr>
  </w:style>
  <w:style w:type="paragraph" w:styleId="TOC7">
    <w:name w:val="toc 7"/>
    <w:basedOn w:val="Normal"/>
    <w:next w:val="Normal"/>
    <w:autoRedefine/>
    <w:semiHidden/>
    <w:rsid w:val="007F694A"/>
    <w:pPr>
      <w:ind w:left="1440"/>
    </w:pPr>
  </w:style>
  <w:style w:type="paragraph" w:styleId="TOC8">
    <w:name w:val="toc 8"/>
    <w:basedOn w:val="Normal"/>
    <w:next w:val="Normal"/>
    <w:autoRedefine/>
    <w:semiHidden/>
    <w:rsid w:val="007F694A"/>
    <w:pPr>
      <w:ind w:left="1680"/>
    </w:pPr>
  </w:style>
  <w:style w:type="paragraph" w:styleId="TOC9">
    <w:name w:val="toc 9"/>
    <w:basedOn w:val="Normal"/>
    <w:next w:val="Normal"/>
    <w:autoRedefine/>
    <w:semiHidden/>
    <w:rsid w:val="007F694A"/>
    <w:pPr>
      <w:ind w:left="1920"/>
    </w:pPr>
  </w:style>
  <w:style w:type="paragraph" w:styleId="Index1">
    <w:name w:val="index 1"/>
    <w:basedOn w:val="Normal"/>
    <w:next w:val="Normal"/>
    <w:autoRedefine/>
    <w:semiHidden/>
    <w:rsid w:val="007F694A"/>
    <w:pPr>
      <w:ind w:left="240" w:hanging="240"/>
    </w:pPr>
  </w:style>
  <w:style w:type="paragraph" w:styleId="Index2">
    <w:name w:val="index 2"/>
    <w:basedOn w:val="Normal"/>
    <w:next w:val="Normal"/>
    <w:autoRedefine/>
    <w:semiHidden/>
    <w:rsid w:val="007F694A"/>
    <w:pPr>
      <w:ind w:left="480" w:hanging="240"/>
    </w:pPr>
  </w:style>
  <w:style w:type="paragraph" w:styleId="TOCHeading">
    <w:name w:val="TOC Heading"/>
    <w:basedOn w:val="Normal"/>
    <w:qFormat/>
    <w:rsid w:val="007F694A"/>
    <w:pPr>
      <w:tabs>
        <w:tab w:val="left" w:pos="3265"/>
        <w:tab w:val="right" w:leader="dot" w:pos="9350"/>
      </w:tabs>
      <w:spacing w:after="240"/>
      <w:jc w:val="center"/>
    </w:pPr>
    <w:rPr>
      <w:b/>
      <w:noProof/>
      <w:sz w:val="32"/>
    </w:rPr>
  </w:style>
  <w:style w:type="paragraph" w:styleId="Index3">
    <w:name w:val="index 3"/>
    <w:basedOn w:val="Normal"/>
    <w:next w:val="Normal"/>
    <w:autoRedefine/>
    <w:semiHidden/>
    <w:rsid w:val="007F694A"/>
    <w:pPr>
      <w:ind w:left="720" w:hanging="240"/>
    </w:pPr>
  </w:style>
  <w:style w:type="paragraph" w:styleId="Index4">
    <w:name w:val="index 4"/>
    <w:basedOn w:val="Normal"/>
    <w:next w:val="Normal"/>
    <w:autoRedefine/>
    <w:semiHidden/>
    <w:rsid w:val="007F694A"/>
    <w:pPr>
      <w:ind w:left="960" w:hanging="240"/>
    </w:pPr>
  </w:style>
  <w:style w:type="paragraph" w:styleId="Index5">
    <w:name w:val="index 5"/>
    <w:basedOn w:val="Normal"/>
    <w:next w:val="Normal"/>
    <w:autoRedefine/>
    <w:semiHidden/>
    <w:rsid w:val="007F694A"/>
    <w:pPr>
      <w:ind w:left="1200" w:hanging="240"/>
    </w:pPr>
  </w:style>
  <w:style w:type="paragraph" w:styleId="Index6">
    <w:name w:val="index 6"/>
    <w:basedOn w:val="Normal"/>
    <w:next w:val="Normal"/>
    <w:autoRedefine/>
    <w:semiHidden/>
    <w:rsid w:val="007F694A"/>
    <w:pPr>
      <w:ind w:left="1440" w:hanging="240"/>
    </w:pPr>
  </w:style>
  <w:style w:type="paragraph" w:styleId="Index7">
    <w:name w:val="index 7"/>
    <w:basedOn w:val="Normal"/>
    <w:next w:val="Normal"/>
    <w:autoRedefine/>
    <w:semiHidden/>
    <w:rsid w:val="007F694A"/>
    <w:pPr>
      <w:ind w:left="1680" w:hanging="240"/>
    </w:pPr>
  </w:style>
  <w:style w:type="paragraph" w:styleId="Index8">
    <w:name w:val="index 8"/>
    <w:basedOn w:val="Normal"/>
    <w:next w:val="Normal"/>
    <w:autoRedefine/>
    <w:semiHidden/>
    <w:rsid w:val="007F694A"/>
    <w:pPr>
      <w:ind w:left="1920" w:hanging="240"/>
    </w:pPr>
  </w:style>
  <w:style w:type="paragraph" w:styleId="Index9">
    <w:name w:val="index 9"/>
    <w:basedOn w:val="Normal"/>
    <w:next w:val="Normal"/>
    <w:autoRedefine/>
    <w:semiHidden/>
    <w:rsid w:val="007F694A"/>
    <w:pPr>
      <w:ind w:left="2160" w:hanging="240"/>
    </w:pPr>
  </w:style>
  <w:style w:type="paragraph" w:styleId="IndexHeading">
    <w:name w:val="index heading"/>
    <w:basedOn w:val="Normal"/>
    <w:next w:val="Index1"/>
    <w:semiHidden/>
    <w:rsid w:val="007F694A"/>
  </w:style>
  <w:style w:type="paragraph" w:customStyle="1" w:styleId="DocumentHistoryLog">
    <w:name w:val="Document History Log"/>
    <w:basedOn w:val="Normal"/>
    <w:rsid w:val="007F694A"/>
    <w:pPr>
      <w:jc w:val="center"/>
      <w:outlineLvl w:val="0"/>
    </w:pPr>
    <w:rPr>
      <w:b/>
    </w:rPr>
  </w:style>
  <w:style w:type="paragraph" w:styleId="List2">
    <w:name w:val="List 2"/>
    <w:basedOn w:val="Normal"/>
    <w:rsid w:val="007F694A"/>
    <w:pPr>
      <w:numPr>
        <w:numId w:val="9"/>
      </w:numPr>
    </w:pPr>
  </w:style>
  <w:style w:type="paragraph" w:styleId="List3">
    <w:name w:val="List 3"/>
    <w:basedOn w:val="Normal"/>
    <w:rsid w:val="007F694A"/>
    <w:pPr>
      <w:numPr>
        <w:numId w:val="10"/>
      </w:numPr>
    </w:pPr>
  </w:style>
  <w:style w:type="paragraph" w:styleId="List4">
    <w:name w:val="List 4"/>
    <w:basedOn w:val="Normal"/>
    <w:rsid w:val="007F694A"/>
    <w:pPr>
      <w:numPr>
        <w:numId w:val="11"/>
      </w:numPr>
    </w:pPr>
  </w:style>
  <w:style w:type="paragraph" w:styleId="List5">
    <w:name w:val="List 5"/>
    <w:basedOn w:val="Normal"/>
    <w:rsid w:val="007F694A"/>
    <w:pPr>
      <w:numPr>
        <w:numId w:val="12"/>
      </w:numPr>
    </w:pPr>
  </w:style>
  <w:style w:type="paragraph" w:styleId="ListBullet">
    <w:name w:val="List Bullet"/>
    <w:basedOn w:val="Normal"/>
    <w:autoRedefine/>
    <w:rsid w:val="00BD4C21"/>
    <w:pPr>
      <w:numPr>
        <w:numId w:val="1"/>
      </w:numPr>
      <w:tabs>
        <w:tab w:val="clear" w:pos="360"/>
        <w:tab w:val="num" w:pos="720"/>
      </w:tabs>
      <w:ind w:left="720"/>
    </w:pPr>
  </w:style>
  <w:style w:type="paragraph" w:styleId="ListBullet2">
    <w:name w:val="List Bullet 2"/>
    <w:basedOn w:val="Normal"/>
    <w:autoRedefine/>
    <w:rsid w:val="007F694A"/>
    <w:pPr>
      <w:numPr>
        <w:numId w:val="2"/>
      </w:numPr>
    </w:pPr>
  </w:style>
  <w:style w:type="paragraph" w:styleId="ListBullet4">
    <w:name w:val="List Bullet 4"/>
    <w:basedOn w:val="Normal"/>
    <w:autoRedefine/>
    <w:rsid w:val="007F694A"/>
    <w:pPr>
      <w:numPr>
        <w:numId w:val="3"/>
      </w:numPr>
    </w:pPr>
  </w:style>
  <w:style w:type="paragraph" w:styleId="ListBullet5">
    <w:name w:val="List Bullet 5"/>
    <w:basedOn w:val="Normal"/>
    <w:autoRedefine/>
    <w:rsid w:val="007F694A"/>
    <w:pPr>
      <w:numPr>
        <w:numId w:val="4"/>
      </w:numPr>
    </w:pPr>
  </w:style>
  <w:style w:type="paragraph" w:styleId="ListNumber">
    <w:name w:val="List Number"/>
    <w:basedOn w:val="Normal"/>
    <w:rsid w:val="007F694A"/>
    <w:pPr>
      <w:numPr>
        <w:numId w:val="5"/>
      </w:numPr>
    </w:pPr>
  </w:style>
  <w:style w:type="paragraph" w:styleId="ListNumber2">
    <w:name w:val="List Number 2"/>
    <w:basedOn w:val="Normal"/>
    <w:rsid w:val="007F694A"/>
    <w:pPr>
      <w:numPr>
        <w:numId w:val="6"/>
      </w:numPr>
    </w:pPr>
  </w:style>
  <w:style w:type="paragraph" w:styleId="ListNumber3">
    <w:name w:val="List Number 3"/>
    <w:basedOn w:val="Normal"/>
    <w:rsid w:val="007F694A"/>
    <w:pPr>
      <w:numPr>
        <w:numId w:val="7"/>
      </w:numPr>
    </w:pPr>
  </w:style>
  <w:style w:type="paragraph" w:styleId="ListNumber5">
    <w:name w:val="List Number 5"/>
    <w:basedOn w:val="Normal"/>
    <w:rsid w:val="007F694A"/>
    <w:pPr>
      <w:numPr>
        <w:numId w:val="8"/>
      </w:numPr>
    </w:pPr>
  </w:style>
  <w:style w:type="paragraph" w:customStyle="1" w:styleId="Style1">
    <w:name w:val="Style1"/>
    <w:basedOn w:val="Normal"/>
    <w:rsid w:val="007F694A"/>
  </w:style>
  <w:style w:type="paragraph" w:styleId="List">
    <w:name w:val="List"/>
    <w:basedOn w:val="Normal"/>
    <w:rsid w:val="007F694A"/>
    <w:pPr>
      <w:numPr>
        <w:numId w:val="13"/>
      </w:numPr>
    </w:pPr>
  </w:style>
  <w:style w:type="paragraph" w:styleId="BodyText2">
    <w:name w:val="Body Text 2"/>
    <w:basedOn w:val="Normal"/>
    <w:rsid w:val="007F694A"/>
    <w:pPr>
      <w:spacing w:line="480" w:lineRule="auto"/>
    </w:pPr>
  </w:style>
  <w:style w:type="paragraph" w:styleId="TableofFigures">
    <w:name w:val="table of figures"/>
    <w:basedOn w:val="Normal"/>
    <w:next w:val="Normal"/>
    <w:semiHidden/>
    <w:rsid w:val="007F694A"/>
  </w:style>
  <w:style w:type="paragraph" w:styleId="BodyTextIndent2">
    <w:name w:val="Body Text Indent 2"/>
    <w:basedOn w:val="Normal"/>
    <w:rsid w:val="007F694A"/>
    <w:pPr>
      <w:spacing w:line="480" w:lineRule="auto"/>
      <w:ind w:left="360"/>
    </w:pPr>
  </w:style>
  <w:style w:type="paragraph" w:styleId="BalloonText">
    <w:name w:val="Balloon Text"/>
    <w:basedOn w:val="Normal"/>
    <w:semiHidden/>
    <w:rsid w:val="005D3250"/>
    <w:rPr>
      <w:rFonts w:ascii="Tahoma" w:hAnsi="Tahoma" w:cs="Tahoma"/>
      <w:sz w:val="16"/>
      <w:szCs w:val="16"/>
    </w:rPr>
  </w:style>
  <w:style w:type="paragraph" w:customStyle="1" w:styleId="Appendix">
    <w:name w:val="Appendix"/>
    <w:basedOn w:val="Normal"/>
    <w:link w:val="AppendixChar"/>
    <w:uiPriority w:val="99"/>
    <w:rsid w:val="007F694A"/>
    <w:pPr>
      <w:jc w:val="center"/>
    </w:pPr>
    <w:rPr>
      <w:b/>
      <w:sz w:val="28"/>
    </w:rPr>
  </w:style>
  <w:style w:type="paragraph" w:customStyle="1" w:styleId="Table">
    <w:name w:val="Table"/>
    <w:basedOn w:val="Normal"/>
    <w:rsid w:val="007F694A"/>
    <w:pPr>
      <w:jc w:val="center"/>
    </w:pPr>
  </w:style>
  <w:style w:type="table" w:styleId="TableClassic1">
    <w:name w:val="Table Classic 1"/>
    <w:basedOn w:val="TableNormal"/>
    <w:rsid w:val="007F694A"/>
    <w:pPr>
      <w:spacing w:after="12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Default">
    <w:name w:val="Default"/>
    <w:rsid w:val="003B581C"/>
    <w:pPr>
      <w:autoSpaceDE w:val="0"/>
      <w:autoSpaceDN w:val="0"/>
      <w:adjustRightInd w:val="0"/>
    </w:pPr>
    <w:rPr>
      <w:color w:val="000000"/>
      <w:sz w:val="24"/>
      <w:szCs w:val="24"/>
    </w:rPr>
  </w:style>
  <w:style w:type="paragraph" w:customStyle="1" w:styleId="ProcedureSubtitle">
    <w:name w:val="Procedure Subtitle"/>
    <w:basedOn w:val="Default"/>
    <w:next w:val="Default"/>
    <w:rsid w:val="003B581C"/>
    <w:pPr>
      <w:spacing w:before="240" w:after="120"/>
    </w:pPr>
    <w:rPr>
      <w:color w:val="auto"/>
    </w:rPr>
  </w:style>
  <w:style w:type="paragraph" w:styleId="BodyTextIndent3">
    <w:name w:val="Body Text Indent 3"/>
    <w:basedOn w:val="Normal"/>
    <w:rsid w:val="007F694A"/>
    <w:pPr>
      <w:ind w:left="360"/>
    </w:pPr>
    <w:rPr>
      <w:sz w:val="16"/>
      <w:szCs w:val="16"/>
    </w:rPr>
  </w:style>
  <w:style w:type="character" w:customStyle="1" w:styleId="Heading2Char">
    <w:name w:val="Heading 2 Char"/>
    <w:basedOn w:val="DefaultParagraphFont"/>
    <w:link w:val="Heading2"/>
    <w:locked/>
    <w:rsid w:val="004D52F7"/>
    <w:rPr>
      <w:rFonts w:ascii="Arial" w:hAnsi="Arial" w:cs="Arial"/>
      <w:b/>
      <w:iCs/>
      <w:kern w:val="32"/>
      <w:sz w:val="24"/>
      <w:szCs w:val="24"/>
    </w:rPr>
  </w:style>
  <w:style w:type="table" w:styleId="TableGrid">
    <w:name w:val="Table Grid"/>
    <w:basedOn w:val="TableNormal"/>
    <w:uiPriority w:val="59"/>
    <w:rsid w:val="003754F1"/>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2902C8"/>
    <w:pPr>
      <w:spacing w:after="0"/>
    </w:pPr>
  </w:style>
  <w:style w:type="paragraph" w:customStyle="1" w:styleId="A">
    <w:name w:val="A."/>
    <w:basedOn w:val="Normal"/>
    <w:rsid w:val="00E37CD2"/>
    <w:pPr>
      <w:ind w:left="720" w:hanging="360"/>
    </w:pPr>
    <w:rPr>
      <w:rFonts w:ascii="Helvetica" w:hAnsi="Helvetica"/>
    </w:rPr>
  </w:style>
  <w:style w:type="paragraph" w:customStyle="1" w:styleId="HTMLBody">
    <w:name w:val="HTML Body"/>
    <w:rsid w:val="000C413D"/>
    <w:pPr>
      <w:autoSpaceDE w:val="0"/>
      <w:autoSpaceDN w:val="0"/>
      <w:adjustRightInd w:val="0"/>
    </w:pPr>
    <w:rPr>
      <w:rFonts w:ascii="Arial" w:hAnsi="Arial"/>
    </w:rPr>
  </w:style>
  <w:style w:type="character" w:styleId="CommentReference">
    <w:name w:val="annotation reference"/>
    <w:basedOn w:val="DefaultParagraphFont"/>
    <w:semiHidden/>
    <w:rsid w:val="002902C8"/>
    <w:rPr>
      <w:rFonts w:cs="Times New Roman"/>
      <w:sz w:val="16"/>
      <w:szCs w:val="16"/>
    </w:rPr>
  </w:style>
  <w:style w:type="character" w:customStyle="1" w:styleId="description">
    <w:name w:val="description"/>
    <w:basedOn w:val="DefaultParagraphFont"/>
    <w:rsid w:val="007F46E5"/>
    <w:rPr>
      <w:rFonts w:cs="Times New Roman"/>
    </w:rPr>
  </w:style>
  <w:style w:type="character" w:customStyle="1" w:styleId="navybold">
    <w:name w:val="navybold"/>
    <w:basedOn w:val="DefaultParagraphFont"/>
    <w:rsid w:val="00B616E8"/>
    <w:rPr>
      <w:rFonts w:cs="Times New Roman"/>
    </w:rPr>
  </w:style>
  <w:style w:type="character" w:styleId="FollowedHyperlink">
    <w:name w:val="FollowedHyperlink"/>
    <w:basedOn w:val="DefaultParagraphFont"/>
    <w:rsid w:val="00F90062"/>
    <w:rPr>
      <w:rFonts w:cs="Times New Roman"/>
      <w:color w:val="800080"/>
      <w:u w:val="single"/>
    </w:rPr>
  </w:style>
  <w:style w:type="paragraph" w:customStyle="1" w:styleId="CMTable">
    <w:name w:val="CM Table"/>
    <w:basedOn w:val="Normal"/>
    <w:autoRedefine/>
    <w:rsid w:val="00693830"/>
    <w:pPr>
      <w:keepNext/>
      <w:tabs>
        <w:tab w:val="left" w:pos="780"/>
      </w:tabs>
      <w:spacing w:after="0"/>
    </w:pPr>
    <w:rPr>
      <w:rFonts w:cs="Arial"/>
    </w:rPr>
  </w:style>
  <w:style w:type="paragraph" w:customStyle="1" w:styleId="CMBody">
    <w:name w:val="CM Body"/>
    <w:basedOn w:val="BodyText"/>
    <w:link w:val="CMBodyChar"/>
    <w:autoRedefine/>
    <w:rsid w:val="00DB6AEB"/>
    <w:pPr>
      <w:tabs>
        <w:tab w:val="left" w:pos="1440"/>
        <w:tab w:val="left" w:pos="2160"/>
        <w:tab w:val="left" w:pos="4140"/>
        <w:tab w:val="left" w:pos="7200"/>
        <w:tab w:val="left" w:pos="7920"/>
      </w:tabs>
      <w:spacing w:before="120"/>
      <w:jc w:val="both"/>
    </w:pPr>
    <w:rPr>
      <w:rFonts w:cs="Arial"/>
      <w:szCs w:val="22"/>
    </w:rPr>
  </w:style>
  <w:style w:type="character" w:customStyle="1" w:styleId="CMBodyChar">
    <w:name w:val="CM Body Char"/>
    <w:basedOn w:val="DefaultParagraphFont"/>
    <w:link w:val="CMBody"/>
    <w:locked/>
    <w:rsid w:val="00DB6AEB"/>
    <w:rPr>
      <w:rFonts w:ascii="Arial" w:hAnsi="Arial" w:cs="Arial"/>
      <w:bCs/>
      <w:sz w:val="22"/>
      <w:szCs w:val="22"/>
      <w:lang w:val="en-US" w:eastAsia="en-US" w:bidi="ar-SA"/>
    </w:rPr>
  </w:style>
  <w:style w:type="paragraph" w:styleId="Revision">
    <w:name w:val="Revision"/>
    <w:basedOn w:val="Normal"/>
    <w:rsid w:val="006D2BAC"/>
    <w:pPr>
      <w:tabs>
        <w:tab w:val="left" w:pos="1440"/>
        <w:tab w:val="left" w:pos="4140"/>
      </w:tabs>
      <w:jc w:val="center"/>
    </w:pPr>
    <w:rPr>
      <w:rFonts w:cs="Arial"/>
      <w:b/>
      <w:sz w:val="28"/>
      <w:szCs w:val="22"/>
    </w:rPr>
  </w:style>
  <w:style w:type="paragraph" w:styleId="NormalWeb">
    <w:name w:val="Normal (Web)"/>
    <w:basedOn w:val="Normal"/>
    <w:uiPriority w:val="99"/>
    <w:rsid w:val="00EB0D5E"/>
    <w:pPr>
      <w:spacing w:before="100" w:beforeAutospacing="1" w:after="100" w:afterAutospacing="1"/>
    </w:pPr>
  </w:style>
  <w:style w:type="paragraph" w:styleId="CommentSubject">
    <w:name w:val="annotation subject"/>
    <w:basedOn w:val="CommentText"/>
    <w:next w:val="CommentText"/>
    <w:semiHidden/>
    <w:rsid w:val="00127EE9"/>
    <w:pPr>
      <w:spacing w:after="120"/>
    </w:pPr>
    <w:rPr>
      <w:b/>
      <w:bCs/>
    </w:rPr>
  </w:style>
  <w:style w:type="paragraph" w:customStyle="1" w:styleId="Level3">
    <w:name w:val="Level 3"/>
    <w:basedOn w:val="Normal"/>
    <w:rsid w:val="00E4377C"/>
    <w:pPr>
      <w:tabs>
        <w:tab w:val="left" w:pos="0"/>
      </w:tabs>
      <w:suppressAutoHyphens/>
      <w:spacing w:after="0"/>
      <w:ind w:left="1440"/>
    </w:pPr>
  </w:style>
  <w:style w:type="paragraph" w:styleId="BodyText3">
    <w:name w:val="Body Text 3"/>
    <w:basedOn w:val="Normal"/>
    <w:rsid w:val="00BE7C42"/>
    <w:rPr>
      <w:sz w:val="16"/>
      <w:szCs w:val="16"/>
    </w:rPr>
  </w:style>
  <w:style w:type="character" w:customStyle="1" w:styleId="Heading1Char">
    <w:name w:val="Heading 1 Char"/>
    <w:basedOn w:val="DefaultParagraphFont"/>
    <w:link w:val="Heading1"/>
    <w:locked/>
    <w:rsid w:val="00A51623"/>
    <w:rPr>
      <w:rFonts w:ascii="Arial" w:hAnsi="Arial" w:cs="Arial"/>
      <w:b/>
      <w:bCs/>
      <w:caps/>
      <w:kern w:val="32"/>
      <w:sz w:val="24"/>
      <w:szCs w:val="24"/>
    </w:rPr>
  </w:style>
  <w:style w:type="character" w:customStyle="1" w:styleId="AppendixChar">
    <w:name w:val="Appendix Char"/>
    <w:basedOn w:val="DefaultParagraphFont"/>
    <w:link w:val="Appendix"/>
    <w:locked/>
    <w:rsid w:val="005E4A3A"/>
    <w:rPr>
      <w:rFonts w:ascii="Arial" w:hAnsi="Arial" w:cs="Times New Roman"/>
      <w:b/>
      <w:sz w:val="24"/>
      <w:szCs w:val="24"/>
      <w:lang w:val="en-US" w:eastAsia="en-US" w:bidi="ar-SA"/>
    </w:rPr>
  </w:style>
  <w:style w:type="character" w:customStyle="1" w:styleId="BodyTextChar">
    <w:name w:val="Body Text Char"/>
    <w:basedOn w:val="DefaultParagraphFont"/>
    <w:link w:val="BodyText"/>
    <w:locked/>
    <w:rsid w:val="00C9246B"/>
    <w:rPr>
      <w:rFonts w:ascii="Arial" w:hAnsi="Arial" w:cs="Times New Roman"/>
      <w:bCs/>
      <w:sz w:val="24"/>
      <w:szCs w:val="24"/>
      <w:lang w:val="en-US" w:eastAsia="en-US" w:bidi="ar-SA"/>
    </w:rPr>
  </w:style>
  <w:style w:type="paragraph" w:styleId="BodyTextIndent">
    <w:name w:val="Body Text Indent"/>
    <w:basedOn w:val="Normal"/>
    <w:rsid w:val="00A7488B"/>
    <w:pPr>
      <w:ind w:left="360"/>
    </w:pPr>
  </w:style>
  <w:style w:type="character" w:styleId="Emphasis">
    <w:name w:val="Emphasis"/>
    <w:basedOn w:val="DefaultParagraphFont"/>
    <w:qFormat/>
    <w:locked/>
    <w:rsid w:val="00BF17DD"/>
    <w:rPr>
      <w:b/>
      <w:bCs/>
      <w:i w:val="0"/>
      <w:iCs w:val="0"/>
    </w:rPr>
  </w:style>
  <w:style w:type="paragraph" w:styleId="Caption">
    <w:name w:val="caption"/>
    <w:basedOn w:val="Normal"/>
    <w:next w:val="Normal"/>
    <w:qFormat/>
    <w:locked/>
    <w:rsid w:val="00B519BF"/>
    <w:pPr>
      <w:spacing w:before="120"/>
    </w:pPr>
    <w:rPr>
      <w:b/>
      <w:bCs/>
    </w:rPr>
  </w:style>
  <w:style w:type="character" w:customStyle="1" w:styleId="FooterChar">
    <w:name w:val="Footer Char"/>
    <w:basedOn w:val="DefaultParagraphFont"/>
    <w:link w:val="Footer"/>
    <w:uiPriority w:val="99"/>
    <w:rsid w:val="00322286"/>
    <w:rPr>
      <w:rFonts w:ascii="Arial" w:hAnsi="Arial" w:cs="Arial"/>
      <w:b/>
      <w:noProof/>
    </w:rPr>
  </w:style>
  <w:style w:type="character" w:customStyle="1" w:styleId="HeaderChar">
    <w:name w:val="Header Char"/>
    <w:basedOn w:val="DefaultParagraphFont"/>
    <w:link w:val="Header"/>
    <w:rsid w:val="007D5820"/>
    <w:rPr>
      <w:rFonts w:ascii="Arial" w:hAnsi="Arial"/>
      <w:sz w:val="24"/>
      <w:szCs w:val="24"/>
    </w:rPr>
  </w:style>
  <w:style w:type="character" w:customStyle="1" w:styleId="Cover21">
    <w:name w:val="Cover2.1"/>
    <w:basedOn w:val="DefaultParagraphFont"/>
    <w:semiHidden/>
    <w:rsid w:val="007D5820"/>
    <w:rPr>
      <w:rFonts w:ascii="Times New Roman" w:hAnsi="Times New Roman"/>
      <w:b/>
      <w:bCs/>
      <w:sz w:val="32"/>
    </w:rPr>
  </w:style>
  <w:style w:type="character" w:customStyle="1" w:styleId="Cover22b">
    <w:name w:val="Cover2.2b"/>
    <w:basedOn w:val="DefaultParagraphFont"/>
    <w:semiHidden/>
    <w:rsid w:val="007D5820"/>
    <w:rPr>
      <w:rFonts w:ascii="Times New Roman" w:hAnsi="Times New Roman"/>
      <w:b/>
      <w:bCs/>
      <w:sz w:val="24"/>
    </w:rPr>
  </w:style>
  <w:style w:type="paragraph" w:styleId="ListContinue2">
    <w:name w:val="List Continue 2"/>
    <w:basedOn w:val="Normal"/>
    <w:rsid w:val="007D5820"/>
    <w:pPr>
      <w:ind w:left="720"/>
    </w:pPr>
    <w:rPr>
      <w:rFonts w:cs="Arial"/>
    </w:rPr>
  </w:style>
  <w:style w:type="paragraph" w:customStyle="1" w:styleId="CcList">
    <w:name w:val="Cc List"/>
    <w:basedOn w:val="Normal"/>
    <w:rsid w:val="007D5820"/>
    <w:pPr>
      <w:spacing w:after="0"/>
    </w:pPr>
    <w:rPr>
      <w:rFonts w:cs="Arial"/>
    </w:rPr>
  </w:style>
  <w:style w:type="character" w:styleId="Strong">
    <w:name w:val="Strong"/>
    <w:basedOn w:val="DefaultParagraphFont"/>
    <w:qFormat/>
    <w:locked/>
    <w:rsid w:val="007D5820"/>
    <w:rPr>
      <w:b/>
      <w:bCs/>
    </w:rPr>
  </w:style>
  <w:style w:type="paragraph" w:styleId="ListParagraph">
    <w:name w:val="List Paragraph"/>
    <w:basedOn w:val="Normal"/>
    <w:uiPriority w:val="34"/>
    <w:qFormat/>
    <w:rsid w:val="007D5820"/>
    <w:pPr>
      <w:spacing w:after="0"/>
      <w:ind w:left="720"/>
      <w:contextualSpacing/>
    </w:pPr>
    <w:rPr>
      <w:rFonts w:cs="Arial"/>
    </w:rPr>
  </w:style>
  <w:style w:type="paragraph" w:customStyle="1" w:styleId="paratext">
    <w:name w:val="paratext"/>
    <w:link w:val="paratextChar"/>
    <w:rsid w:val="00E9311B"/>
    <w:pPr>
      <w:autoSpaceDE w:val="0"/>
      <w:autoSpaceDN w:val="0"/>
      <w:adjustRightInd w:val="0"/>
      <w:spacing w:before="120" w:after="240"/>
    </w:pPr>
    <w:rPr>
      <w:rFonts w:ascii="Arial" w:hAnsi="Arial"/>
      <w:sz w:val="24"/>
      <w:szCs w:val="24"/>
    </w:rPr>
  </w:style>
  <w:style w:type="character" w:customStyle="1" w:styleId="paratextChar">
    <w:name w:val="paratext Char"/>
    <w:basedOn w:val="DefaultParagraphFont"/>
    <w:link w:val="paratext"/>
    <w:rsid w:val="00E9311B"/>
    <w:rPr>
      <w:rFonts w:ascii="Arial" w:hAnsi="Arial"/>
      <w:sz w:val="24"/>
      <w:szCs w:val="24"/>
    </w:rPr>
  </w:style>
  <w:style w:type="character" w:customStyle="1" w:styleId="SubtitleChar">
    <w:name w:val="Subtitle Char"/>
    <w:basedOn w:val="DefaultParagraphFont"/>
    <w:link w:val="Subtitle"/>
    <w:rsid w:val="00E9311B"/>
    <w:rPr>
      <w:rFonts w:ascii="Arial" w:hAnsi="Arial"/>
      <w:b/>
      <w:bCs/>
      <w:sz w:val="24"/>
      <w:szCs w:val="24"/>
    </w:rPr>
  </w:style>
  <w:style w:type="character" w:customStyle="1" w:styleId="PlainTextChar">
    <w:name w:val="Plain Text Char"/>
    <w:basedOn w:val="DefaultParagraphFont"/>
    <w:link w:val="PlainText"/>
    <w:uiPriority w:val="99"/>
    <w:rsid w:val="005E4BC3"/>
    <w:rPr>
      <w:rFonts w:ascii="Courier New" w:hAnsi="Courier New" w:cs="Courier New"/>
    </w:rPr>
  </w:style>
  <w:style w:type="paragraph" w:customStyle="1" w:styleId="Standard">
    <w:name w:val="Standard"/>
    <w:link w:val="StandardChar"/>
    <w:rsid w:val="00DB2870"/>
    <w:pPr>
      <w:suppressAutoHyphens/>
      <w:autoSpaceDN w:val="0"/>
      <w:textAlignment w:val="baseline"/>
    </w:pPr>
    <w:rPr>
      <w:kern w:val="3"/>
      <w:sz w:val="24"/>
      <w:szCs w:val="24"/>
    </w:rPr>
  </w:style>
  <w:style w:type="character" w:customStyle="1" w:styleId="StandardChar">
    <w:name w:val="Standard Char"/>
    <w:basedOn w:val="DefaultParagraphFont"/>
    <w:link w:val="Standard"/>
    <w:rsid w:val="00DB2870"/>
    <w:rPr>
      <w:kern w:val="3"/>
      <w:sz w:val="24"/>
      <w:szCs w:val="24"/>
    </w:rPr>
  </w:style>
  <w:style w:type="paragraph" w:customStyle="1" w:styleId="Textbody">
    <w:name w:val="Text body"/>
    <w:basedOn w:val="Standard"/>
    <w:rsid w:val="00DB2870"/>
    <w:rPr>
      <w:color w:val="FF0000"/>
    </w:rPr>
  </w:style>
  <w:style w:type="paragraph" w:customStyle="1" w:styleId="TitlePagebottom">
    <w:name w:val="Title_Page_bottom"/>
    <w:basedOn w:val="Normal"/>
    <w:qFormat/>
    <w:rsid w:val="00B0688D"/>
    <w:pPr>
      <w:jc w:val="center"/>
    </w:pPr>
    <w:rPr>
      <w:rFonts w:cs="Arial"/>
      <w:sz w:val="22"/>
      <w:szCs w:val="22"/>
    </w:rPr>
  </w:style>
  <w:style w:type="paragraph" w:customStyle="1" w:styleId="listheading">
    <w:name w:val="list heading"/>
    <w:basedOn w:val="Normal"/>
    <w:rsid w:val="005A420A"/>
    <w:rPr>
      <w:rFonts w:ascii="Trebuchet MS" w:hAnsi="Trebuchet MS"/>
      <w:b/>
    </w:rPr>
  </w:style>
  <w:style w:type="paragraph" w:customStyle="1" w:styleId="tabletext">
    <w:name w:val="table text"/>
    <w:basedOn w:val="Normal"/>
    <w:rsid w:val="005A420A"/>
    <w:pPr>
      <w:spacing w:after="0"/>
    </w:pPr>
    <w:rPr>
      <w:rFonts w:ascii="Trebuchet MS" w:hAnsi="Trebuchet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6" w:uiPriority="3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F694A"/>
    <w:pPr>
      <w:spacing w:after="120"/>
    </w:pPr>
  </w:style>
  <w:style w:type="paragraph" w:styleId="Heading1">
    <w:name w:val="heading 1"/>
    <w:basedOn w:val="Normal"/>
    <w:next w:val="Normal"/>
    <w:link w:val="Heading1Char"/>
    <w:qFormat/>
    <w:rsid w:val="00A51623"/>
    <w:pPr>
      <w:keepNext/>
      <w:numPr>
        <w:numId w:val="35"/>
      </w:numPr>
      <w:spacing w:before="240" w:after="60"/>
      <w:outlineLvl w:val="0"/>
    </w:pPr>
    <w:rPr>
      <w:rFonts w:ascii="Arial" w:hAnsi="Arial" w:cs="Arial"/>
      <w:b/>
      <w:bCs/>
      <w:caps/>
      <w:kern w:val="32"/>
      <w:sz w:val="24"/>
      <w:szCs w:val="24"/>
    </w:rPr>
  </w:style>
  <w:style w:type="paragraph" w:styleId="Heading2">
    <w:name w:val="heading 2"/>
    <w:basedOn w:val="Heading1"/>
    <w:next w:val="Normal"/>
    <w:link w:val="Heading2Char"/>
    <w:qFormat/>
    <w:rsid w:val="004D52F7"/>
    <w:pPr>
      <w:numPr>
        <w:ilvl w:val="1"/>
        <w:numId w:val="14"/>
      </w:numPr>
      <w:outlineLvl w:val="1"/>
    </w:pPr>
    <w:rPr>
      <w:bCs w:val="0"/>
      <w:iCs/>
      <w:caps w:val="0"/>
    </w:rPr>
  </w:style>
  <w:style w:type="paragraph" w:styleId="Heading3">
    <w:name w:val="heading 3"/>
    <w:basedOn w:val="Normal"/>
    <w:next w:val="Normal"/>
    <w:qFormat/>
    <w:rsid w:val="007F694A"/>
    <w:pPr>
      <w:keepNext/>
      <w:numPr>
        <w:ilvl w:val="2"/>
        <w:numId w:val="14"/>
      </w:numPr>
      <w:spacing w:before="120" w:after="60"/>
      <w:outlineLvl w:val="2"/>
    </w:pPr>
    <w:rPr>
      <w:b/>
    </w:rPr>
  </w:style>
  <w:style w:type="paragraph" w:styleId="Heading4">
    <w:name w:val="heading 4"/>
    <w:basedOn w:val="Normal"/>
    <w:next w:val="Normal"/>
    <w:qFormat/>
    <w:rsid w:val="007F694A"/>
    <w:pPr>
      <w:keepNext/>
      <w:numPr>
        <w:ilvl w:val="3"/>
        <w:numId w:val="14"/>
      </w:numPr>
      <w:spacing w:before="120" w:after="60"/>
      <w:outlineLvl w:val="3"/>
    </w:pPr>
    <w:rPr>
      <w:b/>
      <w:bCs/>
      <w:i/>
      <w:iCs/>
    </w:rPr>
  </w:style>
  <w:style w:type="paragraph" w:styleId="Heading5">
    <w:name w:val="heading 5"/>
    <w:basedOn w:val="Normal"/>
    <w:next w:val="Normal"/>
    <w:qFormat/>
    <w:rsid w:val="007F694A"/>
    <w:pPr>
      <w:keepNext/>
      <w:numPr>
        <w:ilvl w:val="4"/>
        <w:numId w:val="14"/>
      </w:numPr>
      <w:spacing w:before="120" w:after="60"/>
      <w:outlineLvl w:val="4"/>
    </w:pPr>
    <w:rPr>
      <w:i/>
      <w:iCs/>
    </w:rPr>
  </w:style>
  <w:style w:type="paragraph" w:styleId="Heading6">
    <w:name w:val="heading 6"/>
    <w:basedOn w:val="Normal"/>
    <w:next w:val="Normal"/>
    <w:qFormat/>
    <w:rsid w:val="007F694A"/>
    <w:pPr>
      <w:keepNext/>
      <w:numPr>
        <w:ilvl w:val="5"/>
        <w:numId w:val="14"/>
      </w:numPr>
      <w:spacing w:before="120" w:after="60"/>
      <w:outlineLvl w:val="5"/>
    </w:pPr>
  </w:style>
  <w:style w:type="paragraph" w:styleId="Heading7">
    <w:name w:val="heading 7"/>
    <w:basedOn w:val="Normal"/>
    <w:next w:val="Normal"/>
    <w:qFormat/>
    <w:rsid w:val="007F694A"/>
    <w:pPr>
      <w:keepNext/>
      <w:numPr>
        <w:ilvl w:val="6"/>
        <w:numId w:val="14"/>
      </w:numPr>
      <w:spacing w:before="120" w:after="60" w:line="240" w:lineRule="atLeast"/>
      <w:outlineLvl w:val="6"/>
    </w:pPr>
    <w:rPr>
      <w:sz w:val="22"/>
    </w:rPr>
  </w:style>
  <w:style w:type="paragraph" w:styleId="Heading8">
    <w:name w:val="heading 8"/>
    <w:basedOn w:val="Normal"/>
    <w:next w:val="Normal"/>
    <w:qFormat/>
    <w:rsid w:val="007F694A"/>
    <w:pPr>
      <w:keepNext/>
      <w:numPr>
        <w:ilvl w:val="7"/>
        <w:numId w:val="14"/>
      </w:numPr>
      <w:spacing w:before="120" w:after="60"/>
      <w:outlineLvl w:val="7"/>
    </w:pPr>
    <w:rPr>
      <w:sz w:val="22"/>
    </w:rPr>
  </w:style>
  <w:style w:type="paragraph" w:styleId="Heading9">
    <w:name w:val="heading 9"/>
    <w:basedOn w:val="Normal"/>
    <w:next w:val="Normal"/>
    <w:qFormat/>
    <w:rsid w:val="007F694A"/>
    <w:pPr>
      <w:keepNext/>
      <w:numPr>
        <w:ilvl w:val="8"/>
        <w:numId w:val="14"/>
      </w:numPr>
      <w:spacing w:before="12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694A"/>
    <w:pPr>
      <w:tabs>
        <w:tab w:val="center" w:pos="4320"/>
        <w:tab w:val="right" w:pos="8640"/>
      </w:tabs>
    </w:pPr>
  </w:style>
  <w:style w:type="paragraph" w:styleId="Footer">
    <w:name w:val="footer"/>
    <w:basedOn w:val="Normal"/>
    <w:link w:val="FooterChar"/>
    <w:autoRedefine/>
    <w:uiPriority w:val="99"/>
    <w:rsid w:val="00322286"/>
    <w:pPr>
      <w:framePr w:w="9847" w:wrap="around" w:vAnchor="text" w:hAnchor="page" w:x="1173" w:y="-501"/>
      <w:tabs>
        <w:tab w:val="center" w:pos="4320"/>
        <w:tab w:val="right" w:pos="8640"/>
      </w:tabs>
      <w:spacing w:after="0" w:line="240" w:lineRule="atLeast"/>
      <w:jc w:val="center"/>
    </w:pPr>
    <w:rPr>
      <w:rFonts w:ascii="Arial" w:hAnsi="Arial" w:cs="Arial"/>
      <w:b/>
      <w:noProof/>
    </w:rPr>
  </w:style>
  <w:style w:type="paragraph" w:styleId="Subtitle">
    <w:name w:val="Subtitle"/>
    <w:basedOn w:val="Normal"/>
    <w:link w:val="SubtitleChar"/>
    <w:qFormat/>
    <w:rsid w:val="007F694A"/>
    <w:pPr>
      <w:jc w:val="center"/>
    </w:pPr>
    <w:rPr>
      <w:b/>
      <w:bCs/>
    </w:rPr>
  </w:style>
  <w:style w:type="character" w:styleId="PageNumber">
    <w:name w:val="page number"/>
    <w:basedOn w:val="DefaultParagraphFont"/>
    <w:rsid w:val="007F694A"/>
    <w:rPr>
      <w:rFonts w:cs="Times New Roman"/>
    </w:rPr>
  </w:style>
  <w:style w:type="paragraph" w:styleId="Title">
    <w:name w:val="Title"/>
    <w:basedOn w:val="PlainText"/>
    <w:qFormat/>
    <w:rsid w:val="009540A7"/>
    <w:pPr>
      <w:keepNext/>
      <w:spacing w:before="240"/>
      <w:jc w:val="center"/>
    </w:pPr>
    <w:rPr>
      <w:rFonts w:ascii="Arial" w:hAnsi="Arial"/>
      <w:b/>
      <w:caps/>
      <w:sz w:val="56"/>
      <w:szCs w:val="56"/>
    </w:rPr>
  </w:style>
  <w:style w:type="paragraph" w:styleId="Date">
    <w:name w:val="Date"/>
    <w:basedOn w:val="Normal"/>
    <w:next w:val="Normal"/>
    <w:rsid w:val="007F694A"/>
    <w:pPr>
      <w:jc w:val="center"/>
    </w:pPr>
    <w:rPr>
      <w:sz w:val="28"/>
    </w:rPr>
  </w:style>
  <w:style w:type="paragraph" w:styleId="PlainText">
    <w:name w:val="Plain Text"/>
    <w:basedOn w:val="Normal"/>
    <w:link w:val="PlainTextChar"/>
    <w:uiPriority w:val="99"/>
    <w:rsid w:val="007F694A"/>
    <w:rPr>
      <w:rFonts w:ascii="Courier New" w:hAnsi="Courier New" w:cs="Courier New"/>
    </w:rPr>
  </w:style>
  <w:style w:type="paragraph" w:styleId="TOC1">
    <w:name w:val="toc 1"/>
    <w:basedOn w:val="Normal"/>
    <w:uiPriority w:val="39"/>
    <w:rsid w:val="007C3FF1"/>
    <w:pPr>
      <w:tabs>
        <w:tab w:val="right" w:leader="dot" w:pos="8910"/>
        <w:tab w:val="left" w:pos="9360"/>
      </w:tabs>
      <w:spacing w:before="240" w:line="240" w:lineRule="atLeast"/>
      <w:ind w:left="907" w:hanging="907"/>
    </w:pPr>
    <w:rPr>
      <w:rFonts w:ascii="Arial" w:hAnsi="Arial" w:cs="Arial"/>
      <w:b/>
      <w:caps/>
      <w:noProof/>
      <w:sz w:val="24"/>
      <w:szCs w:val="24"/>
    </w:rPr>
  </w:style>
  <w:style w:type="paragraph" w:styleId="BodyText">
    <w:name w:val="Body Text"/>
    <w:basedOn w:val="Normal"/>
    <w:link w:val="BodyTextChar"/>
    <w:rsid w:val="007F694A"/>
    <w:rPr>
      <w:bCs/>
    </w:rPr>
  </w:style>
  <w:style w:type="paragraph" w:styleId="TOC3">
    <w:name w:val="toc 3"/>
    <w:basedOn w:val="TOC2"/>
    <w:uiPriority w:val="39"/>
    <w:rsid w:val="007F694A"/>
    <w:pPr>
      <w:ind w:left="1195"/>
    </w:pPr>
    <w:rPr>
      <w:i w:val="0"/>
      <w:caps w:val="0"/>
    </w:rPr>
  </w:style>
  <w:style w:type="paragraph" w:styleId="TOC2">
    <w:name w:val="toc 2"/>
    <w:basedOn w:val="Normal"/>
    <w:uiPriority w:val="39"/>
    <w:rsid w:val="007C3FF1"/>
    <w:pPr>
      <w:tabs>
        <w:tab w:val="right" w:leader="dot" w:pos="8910"/>
        <w:tab w:val="right" w:pos="9360"/>
      </w:tabs>
      <w:spacing w:after="0" w:line="240" w:lineRule="atLeast"/>
      <w:ind w:left="907" w:hanging="907"/>
    </w:pPr>
    <w:rPr>
      <w:rFonts w:ascii="Arial" w:hAnsi="Arial" w:cs="Arial"/>
      <w:b/>
      <w:i/>
      <w:caps/>
      <w:noProof/>
      <w:sz w:val="24"/>
      <w:szCs w:val="24"/>
    </w:rPr>
  </w:style>
  <w:style w:type="paragraph" w:customStyle="1" w:styleId="Title2">
    <w:name w:val="Title:2"/>
    <w:basedOn w:val="Normal"/>
    <w:next w:val="Normal"/>
    <w:rsid w:val="007F694A"/>
    <w:pPr>
      <w:tabs>
        <w:tab w:val="right" w:pos="9360"/>
      </w:tabs>
      <w:spacing w:before="200" w:line="240" w:lineRule="atLeast"/>
    </w:pPr>
    <w:rPr>
      <w:b/>
    </w:rPr>
  </w:style>
  <w:style w:type="character" w:styleId="Hyperlink">
    <w:name w:val="Hyperlink"/>
    <w:basedOn w:val="DefaultParagraphFont"/>
    <w:uiPriority w:val="99"/>
    <w:rsid w:val="007F694A"/>
    <w:rPr>
      <w:rFonts w:cs="Times New Roman"/>
      <w:color w:val="0000FF"/>
      <w:u w:val="single"/>
    </w:rPr>
  </w:style>
  <w:style w:type="paragraph" w:styleId="TOC4">
    <w:name w:val="toc 4"/>
    <w:basedOn w:val="Normal"/>
    <w:next w:val="Normal"/>
    <w:uiPriority w:val="39"/>
    <w:rsid w:val="007F694A"/>
    <w:pPr>
      <w:tabs>
        <w:tab w:val="right" w:leader="dot" w:pos="8496"/>
        <w:tab w:val="right" w:leader="dot" w:pos="9360"/>
      </w:tabs>
      <w:spacing w:line="240" w:lineRule="atLeast"/>
      <w:ind w:left="1440" w:hanging="720"/>
    </w:pPr>
    <w:rPr>
      <w:b/>
      <w:i/>
    </w:rPr>
  </w:style>
  <w:style w:type="paragraph" w:styleId="TOC5">
    <w:name w:val="toc 5"/>
    <w:basedOn w:val="Normal"/>
    <w:next w:val="Normal"/>
    <w:semiHidden/>
    <w:rsid w:val="007F694A"/>
    <w:pPr>
      <w:ind w:left="965"/>
    </w:pPr>
    <w:rPr>
      <w:i/>
    </w:rPr>
  </w:style>
  <w:style w:type="paragraph" w:styleId="TOC6">
    <w:name w:val="toc 6"/>
    <w:basedOn w:val="Normal"/>
    <w:next w:val="Normal"/>
    <w:autoRedefine/>
    <w:uiPriority w:val="39"/>
    <w:rsid w:val="007022F5"/>
    <w:pPr>
      <w:tabs>
        <w:tab w:val="left" w:pos="0"/>
        <w:tab w:val="right" w:pos="8460"/>
      </w:tabs>
    </w:pPr>
  </w:style>
  <w:style w:type="paragraph" w:styleId="TOC7">
    <w:name w:val="toc 7"/>
    <w:basedOn w:val="Normal"/>
    <w:next w:val="Normal"/>
    <w:autoRedefine/>
    <w:semiHidden/>
    <w:rsid w:val="007F694A"/>
    <w:pPr>
      <w:ind w:left="1440"/>
    </w:pPr>
  </w:style>
  <w:style w:type="paragraph" w:styleId="TOC8">
    <w:name w:val="toc 8"/>
    <w:basedOn w:val="Normal"/>
    <w:next w:val="Normal"/>
    <w:autoRedefine/>
    <w:semiHidden/>
    <w:rsid w:val="007F694A"/>
    <w:pPr>
      <w:ind w:left="1680"/>
    </w:pPr>
  </w:style>
  <w:style w:type="paragraph" w:styleId="TOC9">
    <w:name w:val="toc 9"/>
    <w:basedOn w:val="Normal"/>
    <w:next w:val="Normal"/>
    <w:autoRedefine/>
    <w:semiHidden/>
    <w:rsid w:val="007F694A"/>
    <w:pPr>
      <w:ind w:left="1920"/>
    </w:pPr>
  </w:style>
  <w:style w:type="paragraph" w:styleId="Index1">
    <w:name w:val="index 1"/>
    <w:basedOn w:val="Normal"/>
    <w:next w:val="Normal"/>
    <w:autoRedefine/>
    <w:semiHidden/>
    <w:rsid w:val="007F694A"/>
    <w:pPr>
      <w:ind w:left="240" w:hanging="240"/>
    </w:pPr>
  </w:style>
  <w:style w:type="paragraph" w:styleId="Index2">
    <w:name w:val="index 2"/>
    <w:basedOn w:val="Normal"/>
    <w:next w:val="Normal"/>
    <w:autoRedefine/>
    <w:semiHidden/>
    <w:rsid w:val="007F694A"/>
    <w:pPr>
      <w:ind w:left="480" w:hanging="240"/>
    </w:pPr>
  </w:style>
  <w:style w:type="paragraph" w:styleId="TOCHeading">
    <w:name w:val="TOC Heading"/>
    <w:basedOn w:val="Normal"/>
    <w:qFormat/>
    <w:rsid w:val="007F694A"/>
    <w:pPr>
      <w:tabs>
        <w:tab w:val="left" w:pos="3265"/>
        <w:tab w:val="right" w:leader="dot" w:pos="9350"/>
      </w:tabs>
      <w:spacing w:after="240"/>
      <w:jc w:val="center"/>
    </w:pPr>
    <w:rPr>
      <w:b/>
      <w:noProof/>
      <w:sz w:val="32"/>
    </w:rPr>
  </w:style>
  <w:style w:type="paragraph" w:styleId="Index3">
    <w:name w:val="index 3"/>
    <w:basedOn w:val="Normal"/>
    <w:next w:val="Normal"/>
    <w:autoRedefine/>
    <w:semiHidden/>
    <w:rsid w:val="007F694A"/>
    <w:pPr>
      <w:ind w:left="720" w:hanging="240"/>
    </w:pPr>
  </w:style>
  <w:style w:type="paragraph" w:styleId="Index4">
    <w:name w:val="index 4"/>
    <w:basedOn w:val="Normal"/>
    <w:next w:val="Normal"/>
    <w:autoRedefine/>
    <w:semiHidden/>
    <w:rsid w:val="007F694A"/>
    <w:pPr>
      <w:ind w:left="960" w:hanging="240"/>
    </w:pPr>
  </w:style>
  <w:style w:type="paragraph" w:styleId="Index5">
    <w:name w:val="index 5"/>
    <w:basedOn w:val="Normal"/>
    <w:next w:val="Normal"/>
    <w:autoRedefine/>
    <w:semiHidden/>
    <w:rsid w:val="007F694A"/>
    <w:pPr>
      <w:ind w:left="1200" w:hanging="240"/>
    </w:pPr>
  </w:style>
  <w:style w:type="paragraph" w:styleId="Index6">
    <w:name w:val="index 6"/>
    <w:basedOn w:val="Normal"/>
    <w:next w:val="Normal"/>
    <w:autoRedefine/>
    <w:semiHidden/>
    <w:rsid w:val="007F694A"/>
    <w:pPr>
      <w:ind w:left="1440" w:hanging="240"/>
    </w:pPr>
  </w:style>
  <w:style w:type="paragraph" w:styleId="Index7">
    <w:name w:val="index 7"/>
    <w:basedOn w:val="Normal"/>
    <w:next w:val="Normal"/>
    <w:autoRedefine/>
    <w:semiHidden/>
    <w:rsid w:val="007F694A"/>
    <w:pPr>
      <w:ind w:left="1680" w:hanging="240"/>
    </w:pPr>
  </w:style>
  <w:style w:type="paragraph" w:styleId="Index8">
    <w:name w:val="index 8"/>
    <w:basedOn w:val="Normal"/>
    <w:next w:val="Normal"/>
    <w:autoRedefine/>
    <w:semiHidden/>
    <w:rsid w:val="007F694A"/>
    <w:pPr>
      <w:ind w:left="1920" w:hanging="240"/>
    </w:pPr>
  </w:style>
  <w:style w:type="paragraph" w:styleId="Index9">
    <w:name w:val="index 9"/>
    <w:basedOn w:val="Normal"/>
    <w:next w:val="Normal"/>
    <w:autoRedefine/>
    <w:semiHidden/>
    <w:rsid w:val="007F694A"/>
    <w:pPr>
      <w:ind w:left="2160" w:hanging="240"/>
    </w:pPr>
  </w:style>
  <w:style w:type="paragraph" w:styleId="IndexHeading">
    <w:name w:val="index heading"/>
    <w:basedOn w:val="Normal"/>
    <w:next w:val="Index1"/>
    <w:semiHidden/>
    <w:rsid w:val="007F694A"/>
  </w:style>
  <w:style w:type="paragraph" w:customStyle="1" w:styleId="DocumentHistoryLog">
    <w:name w:val="Document History Log"/>
    <w:basedOn w:val="Normal"/>
    <w:rsid w:val="007F694A"/>
    <w:pPr>
      <w:jc w:val="center"/>
      <w:outlineLvl w:val="0"/>
    </w:pPr>
    <w:rPr>
      <w:b/>
    </w:rPr>
  </w:style>
  <w:style w:type="paragraph" w:styleId="List2">
    <w:name w:val="List 2"/>
    <w:basedOn w:val="Normal"/>
    <w:rsid w:val="007F694A"/>
    <w:pPr>
      <w:numPr>
        <w:numId w:val="9"/>
      </w:numPr>
    </w:pPr>
  </w:style>
  <w:style w:type="paragraph" w:styleId="List3">
    <w:name w:val="List 3"/>
    <w:basedOn w:val="Normal"/>
    <w:rsid w:val="007F694A"/>
    <w:pPr>
      <w:numPr>
        <w:numId w:val="10"/>
      </w:numPr>
    </w:pPr>
  </w:style>
  <w:style w:type="paragraph" w:styleId="List4">
    <w:name w:val="List 4"/>
    <w:basedOn w:val="Normal"/>
    <w:rsid w:val="007F694A"/>
    <w:pPr>
      <w:numPr>
        <w:numId w:val="11"/>
      </w:numPr>
    </w:pPr>
  </w:style>
  <w:style w:type="paragraph" w:styleId="List5">
    <w:name w:val="List 5"/>
    <w:basedOn w:val="Normal"/>
    <w:rsid w:val="007F694A"/>
    <w:pPr>
      <w:numPr>
        <w:numId w:val="12"/>
      </w:numPr>
    </w:pPr>
  </w:style>
  <w:style w:type="paragraph" w:styleId="ListBullet">
    <w:name w:val="List Bullet"/>
    <w:basedOn w:val="Normal"/>
    <w:autoRedefine/>
    <w:rsid w:val="00BD4C21"/>
    <w:pPr>
      <w:numPr>
        <w:numId w:val="1"/>
      </w:numPr>
      <w:tabs>
        <w:tab w:val="clear" w:pos="360"/>
        <w:tab w:val="num" w:pos="720"/>
      </w:tabs>
      <w:ind w:left="720"/>
    </w:pPr>
  </w:style>
  <w:style w:type="paragraph" w:styleId="ListBullet2">
    <w:name w:val="List Bullet 2"/>
    <w:basedOn w:val="Normal"/>
    <w:autoRedefine/>
    <w:rsid w:val="007F694A"/>
    <w:pPr>
      <w:numPr>
        <w:numId w:val="2"/>
      </w:numPr>
    </w:pPr>
  </w:style>
  <w:style w:type="paragraph" w:styleId="ListBullet4">
    <w:name w:val="List Bullet 4"/>
    <w:basedOn w:val="Normal"/>
    <w:autoRedefine/>
    <w:rsid w:val="007F694A"/>
    <w:pPr>
      <w:numPr>
        <w:numId w:val="3"/>
      </w:numPr>
    </w:pPr>
  </w:style>
  <w:style w:type="paragraph" w:styleId="ListBullet5">
    <w:name w:val="List Bullet 5"/>
    <w:basedOn w:val="Normal"/>
    <w:autoRedefine/>
    <w:rsid w:val="007F694A"/>
    <w:pPr>
      <w:numPr>
        <w:numId w:val="4"/>
      </w:numPr>
    </w:pPr>
  </w:style>
  <w:style w:type="paragraph" w:styleId="ListNumber">
    <w:name w:val="List Number"/>
    <w:basedOn w:val="Normal"/>
    <w:rsid w:val="007F694A"/>
    <w:pPr>
      <w:numPr>
        <w:numId w:val="5"/>
      </w:numPr>
    </w:pPr>
  </w:style>
  <w:style w:type="paragraph" w:styleId="ListNumber2">
    <w:name w:val="List Number 2"/>
    <w:basedOn w:val="Normal"/>
    <w:rsid w:val="007F694A"/>
    <w:pPr>
      <w:numPr>
        <w:numId w:val="6"/>
      </w:numPr>
    </w:pPr>
  </w:style>
  <w:style w:type="paragraph" w:styleId="ListNumber3">
    <w:name w:val="List Number 3"/>
    <w:basedOn w:val="Normal"/>
    <w:rsid w:val="007F694A"/>
    <w:pPr>
      <w:numPr>
        <w:numId w:val="7"/>
      </w:numPr>
    </w:pPr>
  </w:style>
  <w:style w:type="paragraph" w:styleId="ListNumber5">
    <w:name w:val="List Number 5"/>
    <w:basedOn w:val="Normal"/>
    <w:rsid w:val="007F694A"/>
    <w:pPr>
      <w:numPr>
        <w:numId w:val="8"/>
      </w:numPr>
    </w:pPr>
  </w:style>
  <w:style w:type="paragraph" w:customStyle="1" w:styleId="Style1">
    <w:name w:val="Style1"/>
    <w:basedOn w:val="Normal"/>
    <w:rsid w:val="007F694A"/>
  </w:style>
  <w:style w:type="paragraph" w:styleId="List">
    <w:name w:val="List"/>
    <w:basedOn w:val="Normal"/>
    <w:rsid w:val="007F694A"/>
    <w:pPr>
      <w:numPr>
        <w:numId w:val="13"/>
      </w:numPr>
    </w:pPr>
  </w:style>
  <w:style w:type="paragraph" w:styleId="BodyText2">
    <w:name w:val="Body Text 2"/>
    <w:basedOn w:val="Normal"/>
    <w:rsid w:val="007F694A"/>
    <w:pPr>
      <w:spacing w:line="480" w:lineRule="auto"/>
    </w:pPr>
  </w:style>
  <w:style w:type="paragraph" w:styleId="TableofFigures">
    <w:name w:val="table of figures"/>
    <w:basedOn w:val="Normal"/>
    <w:next w:val="Normal"/>
    <w:semiHidden/>
    <w:rsid w:val="007F694A"/>
  </w:style>
  <w:style w:type="paragraph" w:styleId="BodyTextIndent2">
    <w:name w:val="Body Text Indent 2"/>
    <w:basedOn w:val="Normal"/>
    <w:rsid w:val="007F694A"/>
    <w:pPr>
      <w:spacing w:line="480" w:lineRule="auto"/>
      <w:ind w:left="360"/>
    </w:pPr>
  </w:style>
  <w:style w:type="paragraph" w:styleId="BalloonText">
    <w:name w:val="Balloon Text"/>
    <w:basedOn w:val="Normal"/>
    <w:semiHidden/>
    <w:rsid w:val="005D3250"/>
    <w:rPr>
      <w:rFonts w:ascii="Tahoma" w:hAnsi="Tahoma" w:cs="Tahoma"/>
      <w:sz w:val="16"/>
      <w:szCs w:val="16"/>
    </w:rPr>
  </w:style>
  <w:style w:type="paragraph" w:customStyle="1" w:styleId="Appendix">
    <w:name w:val="Appendix"/>
    <w:basedOn w:val="Normal"/>
    <w:link w:val="AppendixChar"/>
    <w:uiPriority w:val="99"/>
    <w:rsid w:val="007F694A"/>
    <w:pPr>
      <w:jc w:val="center"/>
    </w:pPr>
    <w:rPr>
      <w:b/>
      <w:sz w:val="28"/>
    </w:rPr>
  </w:style>
  <w:style w:type="paragraph" w:customStyle="1" w:styleId="Table">
    <w:name w:val="Table"/>
    <w:basedOn w:val="Normal"/>
    <w:rsid w:val="007F694A"/>
    <w:pPr>
      <w:jc w:val="center"/>
    </w:pPr>
  </w:style>
  <w:style w:type="table" w:styleId="TableClassic1">
    <w:name w:val="Table Classic 1"/>
    <w:basedOn w:val="TableNormal"/>
    <w:rsid w:val="007F694A"/>
    <w:pPr>
      <w:spacing w:after="12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Default">
    <w:name w:val="Default"/>
    <w:rsid w:val="003B581C"/>
    <w:pPr>
      <w:autoSpaceDE w:val="0"/>
      <w:autoSpaceDN w:val="0"/>
      <w:adjustRightInd w:val="0"/>
    </w:pPr>
    <w:rPr>
      <w:color w:val="000000"/>
      <w:sz w:val="24"/>
      <w:szCs w:val="24"/>
    </w:rPr>
  </w:style>
  <w:style w:type="paragraph" w:customStyle="1" w:styleId="ProcedureSubtitle">
    <w:name w:val="Procedure Subtitle"/>
    <w:basedOn w:val="Default"/>
    <w:next w:val="Default"/>
    <w:rsid w:val="003B581C"/>
    <w:pPr>
      <w:spacing w:before="240" w:after="120"/>
    </w:pPr>
    <w:rPr>
      <w:color w:val="auto"/>
    </w:rPr>
  </w:style>
  <w:style w:type="paragraph" w:styleId="BodyTextIndent3">
    <w:name w:val="Body Text Indent 3"/>
    <w:basedOn w:val="Normal"/>
    <w:rsid w:val="007F694A"/>
    <w:pPr>
      <w:ind w:left="360"/>
    </w:pPr>
    <w:rPr>
      <w:sz w:val="16"/>
      <w:szCs w:val="16"/>
    </w:rPr>
  </w:style>
  <w:style w:type="character" w:customStyle="1" w:styleId="Heading2Char">
    <w:name w:val="Heading 2 Char"/>
    <w:basedOn w:val="DefaultParagraphFont"/>
    <w:link w:val="Heading2"/>
    <w:locked/>
    <w:rsid w:val="004D52F7"/>
    <w:rPr>
      <w:rFonts w:ascii="Arial" w:hAnsi="Arial" w:cs="Arial"/>
      <w:b/>
      <w:iCs/>
      <w:kern w:val="32"/>
      <w:sz w:val="24"/>
      <w:szCs w:val="24"/>
    </w:rPr>
  </w:style>
  <w:style w:type="table" w:styleId="TableGrid">
    <w:name w:val="Table Grid"/>
    <w:basedOn w:val="TableNormal"/>
    <w:uiPriority w:val="59"/>
    <w:rsid w:val="003754F1"/>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2902C8"/>
    <w:pPr>
      <w:spacing w:after="0"/>
    </w:pPr>
  </w:style>
  <w:style w:type="paragraph" w:customStyle="1" w:styleId="A">
    <w:name w:val="A."/>
    <w:basedOn w:val="Normal"/>
    <w:rsid w:val="00E37CD2"/>
    <w:pPr>
      <w:ind w:left="720" w:hanging="360"/>
    </w:pPr>
    <w:rPr>
      <w:rFonts w:ascii="Helvetica" w:hAnsi="Helvetica"/>
    </w:rPr>
  </w:style>
  <w:style w:type="paragraph" w:customStyle="1" w:styleId="HTMLBody">
    <w:name w:val="HTML Body"/>
    <w:rsid w:val="000C413D"/>
    <w:pPr>
      <w:autoSpaceDE w:val="0"/>
      <w:autoSpaceDN w:val="0"/>
      <w:adjustRightInd w:val="0"/>
    </w:pPr>
    <w:rPr>
      <w:rFonts w:ascii="Arial" w:hAnsi="Arial"/>
    </w:rPr>
  </w:style>
  <w:style w:type="character" w:styleId="CommentReference">
    <w:name w:val="annotation reference"/>
    <w:basedOn w:val="DefaultParagraphFont"/>
    <w:semiHidden/>
    <w:rsid w:val="002902C8"/>
    <w:rPr>
      <w:rFonts w:cs="Times New Roman"/>
      <w:sz w:val="16"/>
      <w:szCs w:val="16"/>
    </w:rPr>
  </w:style>
  <w:style w:type="character" w:customStyle="1" w:styleId="description">
    <w:name w:val="description"/>
    <w:basedOn w:val="DefaultParagraphFont"/>
    <w:rsid w:val="007F46E5"/>
    <w:rPr>
      <w:rFonts w:cs="Times New Roman"/>
    </w:rPr>
  </w:style>
  <w:style w:type="character" w:customStyle="1" w:styleId="navybold">
    <w:name w:val="navybold"/>
    <w:basedOn w:val="DefaultParagraphFont"/>
    <w:rsid w:val="00B616E8"/>
    <w:rPr>
      <w:rFonts w:cs="Times New Roman"/>
    </w:rPr>
  </w:style>
  <w:style w:type="character" w:styleId="FollowedHyperlink">
    <w:name w:val="FollowedHyperlink"/>
    <w:basedOn w:val="DefaultParagraphFont"/>
    <w:rsid w:val="00F90062"/>
    <w:rPr>
      <w:rFonts w:cs="Times New Roman"/>
      <w:color w:val="800080"/>
      <w:u w:val="single"/>
    </w:rPr>
  </w:style>
  <w:style w:type="paragraph" w:customStyle="1" w:styleId="CMTable">
    <w:name w:val="CM Table"/>
    <w:basedOn w:val="Normal"/>
    <w:autoRedefine/>
    <w:rsid w:val="00693830"/>
    <w:pPr>
      <w:keepNext/>
      <w:tabs>
        <w:tab w:val="left" w:pos="780"/>
      </w:tabs>
      <w:spacing w:after="0"/>
    </w:pPr>
    <w:rPr>
      <w:rFonts w:cs="Arial"/>
    </w:rPr>
  </w:style>
  <w:style w:type="paragraph" w:customStyle="1" w:styleId="CMBody">
    <w:name w:val="CM Body"/>
    <w:basedOn w:val="BodyText"/>
    <w:link w:val="CMBodyChar"/>
    <w:autoRedefine/>
    <w:rsid w:val="00DB6AEB"/>
    <w:pPr>
      <w:tabs>
        <w:tab w:val="left" w:pos="1440"/>
        <w:tab w:val="left" w:pos="2160"/>
        <w:tab w:val="left" w:pos="4140"/>
        <w:tab w:val="left" w:pos="7200"/>
        <w:tab w:val="left" w:pos="7920"/>
      </w:tabs>
      <w:spacing w:before="120"/>
      <w:jc w:val="both"/>
    </w:pPr>
    <w:rPr>
      <w:rFonts w:cs="Arial"/>
      <w:szCs w:val="22"/>
    </w:rPr>
  </w:style>
  <w:style w:type="character" w:customStyle="1" w:styleId="CMBodyChar">
    <w:name w:val="CM Body Char"/>
    <w:basedOn w:val="DefaultParagraphFont"/>
    <w:link w:val="CMBody"/>
    <w:locked/>
    <w:rsid w:val="00DB6AEB"/>
    <w:rPr>
      <w:rFonts w:ascii="Arial" w:hAnsi="Arial" w:cs="Arial"/>
      <w:bCs/>
      <w:sz w:val="22"/>
      <w:szCs w:val="22"/>
      <w:lang w:val="en-US" w:eastAsia="en-US" w:bidi="ar-SA"/>
    </w:rPr>
  </w:style>
  <w:style w:type="paragraph" w:styleId="Revision">
    <w:name w:val="Revision"/>
    <w:basedOn w:val="Normal"/>
    <w:rsid w:val="006D2BAC"/>
    <w:pPr>
      <w:tabs>
        <w:tab w:val="left" w:pos="1440"/>
        <w:tab w:val="left" w:pos="4140"/>
      </w:tabs>
      <w:jc w:val="center"/>
    </w:pPr>
    <w:rPr>
      <w:rFonts w:cs="Arial"/>
      <w:b/>
      <w:sz w:val="28"/>
      <w:szCs w:val="22"/>
    </w:rPr>
  </w:style>
  <w:style w:type="paragraph" w:styleId="NormalWeb">
    <w:name w:val="Normal (Web)"/>
    <w:basedOn w:val="Normal"/>
    <w:uiPriority w:val="99"/>
    <w:rsid w:val="00EB0D5E"/>
    <w:pPr>
      <w:spacing w:before="100" w:beforeAutospacing="1" w:after="100" w:afterAutospacing="1"/>
    </w:pPr>
  </w:style>
  <w:style w:type="paragraph" w:styleId="CommentSubject">
    <w:name w:val="annotation subject"/>
    <w:basedOn w:val="CommentText"/>
    <w:next w:val="CommentText"/>
    <w:semiHidden/>
    <w:rsid w:val="00127EE9"/>
    <w:pPr>
      <w:spacing w:after="120"/>
    </w:pPr>
    <w:rPr>
      <w:b/>
      <w:bCs/>
    </w:rPr>
  </w:style>
  <w:style w:type="paragraph" w:customStyle="1" w:styleId="Level3">
    <w:name w:val="Level 3"/>
    <w:basedOn w:val="Normal"/>
    <w:rsid w:val="00E4377C"/>
    <w:pPr>
      <w:tabs>
        <w:tab w:val="left" w:pos="0"/>
      </w:tabs>
      <w:suppressAutoHyphens/>
      <w:spacing w:after="0"/>
      <w:ind w:left="1440"/>
    </w:pPr>
  </w:style>
  <w:style w:type="paragraph" w:styleId="BodyText3">
    <w:name w:val="Body Text 3"/>
    <w:basedOn w:val="Normal"/>
    <w:rsid w:val="00BE7C42"/>
    <w:rPr>
      <w:sz w:val="16"/>
      <w:szCs w:val="16"/>
    </w:rPr>
  </w:style>
  <w:style w:type="character" w:customStyle="1" w:styleId="Heading1Char">
    <w:name w:val="Heading 1 Char"/>
    <w:basedOn w:val="DefaultParagraphFont"/>
    <w:link w:val="Heading1"/>
    <w:locked/>
    <w:rsid w:val="00A51623"/>
    <w:rPr>
      <w:rFonts w:ascii="Arial" w:hAnsi="Arial" w:cs="Arial"/>
      <w:b/>
      <w:bCs/>
      <w:caps/>
      <w:kern w:val="32"/>
      <w:sz w:val="24"/>
      <w:szCs w:val="24"/>
    </w:rPr>
  </w:style>
  <w:style w:type="character" w:customStyle="1" w:styleId="AppendixChar">
    <w:name w:val="Appendix Char"/>
    <w:basedOn w:val="DefaultParagraphFont"/>
    <w:link w:val="Appendix"/>
    <w:locked/>
    <w:rsid w:val="005E4A3A"/>
    <w:rPr>
      <w:rFonts w:ascii="Arial" w:hAnsi="Arial" w:cs="Times New Roman"/>
      <w:b/>
      <w:sz w:val="24"/>
      <w:szCs w:val="24"/>
      <w:lang w:val="en-US" w:eastAsia="en-US" w:bidi="ar-SA"/>
    </w:rPr>
  </w:style>
  <w:style w:type="character" w:customStyle="1" w:styleId="BodyTextChar">
    <w:name w:val="Body Text Char"/>
    <w:basedOn w:val="DefaultParagraphFont"/>
    <w:link w:val="BodyText"/>
    <w:locked/>
    <w:rsid w:val="00C9246B"/>
    <w:rPr>
      <w:rFonts w:ascii="Arial" w:hAnsi="Arial" w:cs="Times New Roman"/>
      <w:bCs/>
      <w:sz w:val="24"/>
      <w:szCs w:val="24"/>
      <w:lang w:val="en-US" w:eastAsia="en-US" w:bidi="ar-SA"/>
    </w:rPr>
  </w:style>
  <w:style w:type="paragraph" w:styleId="BodyTextIndent">
    <w:name w:val="Body Text Indent"/>
    <w:basedOn w:val="Normal"/>
    <w:rsid w:val="00A7488B"/>
    <w:pPr>
      <w:ind w:left="360"/>
    </w:pPr>
  </w:style>
  <w:style w:type="character" w:styleId="Emphasis">
    <w:name w:val="Emphasis"/>
    <w:basedOn w:val="DefaultParagraphFont"/>
    <w:qFormat/>
    <w:locked/>
    <w:rsid w:val="00BF17DD"/>
    <w:rPr>
      <w:b/>
      <w:bCs/>
      <w:i w:val="0"/>
      <w:iCs w:val="0"/>
    </w:rPr>
  </w:style>
  <w:style w:type="paragraph" w:styleId="Caption">
    <w:name w:val="caption"/>
    <w:basedOn w:val="Normal"/>
    <w:next w:val="Normal"/>
    <w:qFormat/>
    <w:locked/>
    <w:rsid w:val="00B519BF"/>
    <w:pPr>
      <w:spacing w:before="120"/>
    </w:pPr>
    <w:rPr>
      <w:b/>
      <w:bCs/>
    </w:rPr>
  </w:style>
  <w:style w:type="character" w:customStyle="1" w:styleId="FooterChar">
    <w:name w:val="Footer Char"/>
    <w:basedOn w:val="DefaultParagraphFont"/>
    <w:link w:val="Footer"/>
    <w:uiPriority w:val="99"/>
    <w:rsid w:val="00322286"/>
    <w:rPr>
      <w:rFonts w:ascii="Arial" w:hAnsi="Arial" w:cs="Arial"/>
      <w:b/>
      <w:noProof/>
    </w:rPr>
  </w:style>
  <w:style w:type="character" w:customStyle="1" w:styleId="HeaderChar">
    <w:name w:val="Header Char"/>
    <w:basedOn w:val="DefaultParagraphFont"/>
    <w:link w:val="Header"/>
    <w:rsid w:val="007D5820"/>
    <w:rPr>
      <w:rFonts w:ascii="Arial" w:hAnsi="Arial"/>
      <w:sz w:val="24"/>
      <w:szCs w:val="24"/>
    </w:rPr>
  </w:style>
  <w:style w:type="character" w:customStyle="1" w:styleId="Cover21">
    <w:name w:val="Cover2.1"/>
    <w:basedOn w:val="DefaultParagraphFont"/>
    <w:semiHidden/>
    <w:rsid w:val="007D5820"/>
    <w:rPr>
      <w:rFonts w:ascii="Times New Roman" w:hAnsi="Times New Roman"/>
      <w:b/>
      <w:bCs/>
      <w:sz w:val="32"/>
    </w:rPr>
  </w:style>
  <w:style w:type="character" w:customStyle="1" w:styleId="Cover22b">
    <w:name w:val="Cover2.2b"/>
    <w:basedOn w:val="DefaultParagraphFont"/>
    <w:semiHidden/>
    <w:rsid w:val="007D5820"/>
    <w:rPr>
      <w:rFonts w:ascii="Times New Roman" w:hAnsi="Times New Roman"/>
      <w:b/>
      <w:bCs/>
      <w:sz w:val="24"/>
    </w:rPr>
  </w:style>
  <w:style w:type="paragraph" w:styleId="ListContinue2">
    <w:name w:val="List Continue 2"/>
    <w:basedOn w:val="Normal"/>
    <w:rsid w:val="007D5820"/>
    <w:pPr>
      <w:ind w:left="720"/>
    </w:pPr>
    <w:rPr>
      <w:rFonts w:cs="Arial"/>
    </w:rPr>
  </w:style>
  <w:style w:type="paragraph" w:customStyle="1" w:styleId="CcList">
    <w:name w:val="Cc List"/>
    <w:basedOn w:val="Normal"/>
    <w:rsid w:val="007D5820"/>
    <w:pPr>
      <w:spacing w:after="0"/>
    </w:pPr>
    <w:rPr>
      <w:rFonts w:cs="Arial"/>
    </w:rPr>
  </w:style>
  <w:style w:type="character" w:styleId="Strong">
    <w:name w:val="Strong"/>
    <w:basedOn w:val="DefaultParagraphFont"/>
    <w:qFormat/>
    <w:locked/>
    <w:rsid w:val="007D5820"/>
    <w:rPr>
      <w:b/>
      <w:bCs/>
    </w:rPr>
  </w:style>
  <w:style w:type="paragraph" w:styleId="ListParagraph">
    <w:name w:val="List Paragraph"/>
    <w:basedOn w:val="Normal"/>
    <w:uiPriority w:val="34"/>
    <w:qFormat/>
    <w:rsid w:val="007D5820"/>
    <w:pPr>
      <w:spacing w:after="0"/>
      <w:ind w:left="720"/>
      <w:contextualSpacing/>
    </w:pPr>
    <w:rPr>
      <w:rFonts w:cs="Arial"/>
    </w:rPr>
  </w:style>
  <w:style w:type="paragraph" w:customStyle="1" w:styleId="paratext">
    <w:name w:val="paratext"/>
    <w:link w:val="paratextChar"/>
    <w:rsid w:val="00E9311B"/>
    <w:pPr>
      <w:autoSpaceDE w:val="0"/>
      <w:autoSpaceDN w:val="0"/>
      <w:adjustRightInd w:val="0"/>
      <w:spacing w:before="120" w:after="240"/>
    </w:pPr>
    <w:rPr>
      <w:rFonts w:ascii="Arial" w:hAnsi="Arial"/>
      <w:sz w:val="24"/>
      <w:szCs w:val="24"/>
    </w:rPr>
  </w:style>
  <w:style w:type="character" w:customStyle="1" w:styleId="paratextChar">
    <w:name w:val="paratext Char"/>
    <w:basedOn w:val="DefaultParagraphFont"/>
    <w:link w:val="paratext"/>
    <w:rsid w:val="00E9311B"/>
    <w:rPr>
      <w:rFonts w:ascii="Arial" w:hAnsi="Arial"/>
      <w:sz w:val="24"/>
      <w:szCs w:val="24"/>
    </w:rPr>
  </w:style>
  <w:style w:type="character" w:customStyle="1" w:styleId="SubtitleChar">
    <w:name w:val="Subtitle Char"/>
    <w:basedOn w:val="DefaultParagraphFont"/>
    <w:link w:val="Subtitle"/>
    <w:rsid w:val="00E9311B"/>
    <w:rPr>
      <w:rFonts w:ascii="Arial" w:hAnsi="Arial"/>
      <w:b/>
      <w:bCs/>
      <w:sz w:val="24"/>
      <w:szCs w:val="24"/>
    </w:rPr>
  </w:style>
  <w:style w:type="character" w:customStyle="1" w:styleId="PlainTextChar">
    <w:name w:val="Plain Text Char"/>
    <w:basedOn w:val="DefaultParagraphFont"/>
    <w:link w:val="PlainText"/>
    <w:uiPriority w:val="99"/>
    <w:rsid w:val="005E4BC3"/>
    <w:rPr>
      <w:rFonts w:ascii="Courier New" w:hAnsi="Courier New" w:cs="Courier New"/>
    </w:rPr>
  </w:style>
  <w:style w:type="paragraph" w:customStyle="1" w:styleId="Standard">
    <w:name w:val="Standard"/>
    <w:link w:val="StandardChar"/>
    <w:rsid w:val="00DB2870"/>
    <w:pPr>
      <w:suppressAutoHyphens/>
      <w:autoSpaceDN w:val="0"/>
      <w:textAlignment w:val="baseline"/>
    </w:pPr>
    <w:rPr>
      <w:kern w:val="3"/>
      <w:sz w:val="24"/>
      <w:szCs w:val="24"/>
    </w:rPr>
  </w:style>
  <w:style w:type="character" w:customStyle="1" w:styleId="StandardChar">
    <w:name w:val="Standard Char"/>
    <w:basedOn w:val="DefaultParagraphFont"/>
    <w:link w:val="Standard"/>
    <w:rsid w:val="00DB2870"/>
    <w:rPr>
      <w:kern w:val="3"/>
      <w:sz w:val="24"/>
      <w:szCs w:val="24"/>
    </w:rPr>
  </w:style>
  <w:style w:type="paragraph" w:customStyle="1" w:styleId="Textbody">
    <w:name w:val="Text body"/>
    <w:basedOn w:val="Standard"/>
    <w:rsid w:val="00DB2870"/>
    <w:rPr>
      <w:color w:val="FF0000"/>
    </w:rPr>
  </w:style>
  <w:style w:type="paragraph" w:customStyle="1" w:styleId="TitlePagebottom">
    <w:name w:val="Title_Page_bottom"/>
    <w:basedOn w:val="Normal"/>
    <w:qFormat/>
    <w:rsid w:val="00B0688D"/>
    <w:pPr>
      <w:jc w:val="center"/>
    </w:pPr>
    <w:rPr>
      <w:rFonts w:cs="Arial"/>
      <w:sz w:val="22"/>
      <w:szCs w:val="22"/>
    </w:rPr>
  </w:style>
  <w:style w:type="paragraph" w:customStyle="1" w:styleId="listheading">
    <w:name w:val="list heading"/>
    <w:basedOn w:val="Normal"/>
    <w:rsid w:val="005A420A"/>
    <w:rPr>
      <w:rFonts w:ascii="Trebuchet MS" w:hAnsi="Trebuchet MS"/>
      <w:b/>
    </w:rPr>
  </w:style>
  <w:style w:type="paragraph" w:customStyle="1" w:styleId="tabletext">
    <w:name w:val="table text"/>
    <w:basedOn w:val="Normal"/>
    <w:rsid w:val="005A420A"/>
    <w:pPr>
      <w:spacing w:after="0"/>
    </w:pPr>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68113897">
      <w:bodyDiv w:val="1"/>
      <w:marLeft w:val="0"/>
      <w:marRight w:val="0"/>
      <w:marTop w:val="0"/>
      <w:marBottom w:val="0"/>
      <w:divBdr>
        <w:top w:val="none" w:sz="0" w:space="0" w:color="auto"/>
        <w:left w:val="none" w:sz="0" w:space="0" w:color="auto"/>
        <w:bottom w:val="none" w:sz="0" w:space="0" w:color="auto"/>
        <w:right w:val="none" w:sz="0" w:space="0" w:color="auto"/>
      </w:divBdr>
      <w:divsChild>
        <w:div w:id="540366242">
          <w:marLeft w:val="547"/>
          <w:marRight w:val="0"/>
          <w:marTop w:val="120"/>
          <w:marBottom w:val="0"/>
          <w:divBdr>
            <w:top w:val="none" w:sz="0" w:space="0" w:color="auto"/>
            <w:left w:val="none" w:sz="0" w:space="0" w:color="auto"/>
            <w:bottom w:val="none" w:sz="0" w:space="0" w:color="auto"/>
            <w:right w:val="none" w:sz="0" w:space="0" w:color="auto"/>
          </w:divBdr>
        </w:div>
        <w:div w:id="60255473">
          <w:marLeft w:val="547"/>
          <w:marRight w:val="0"/>
          <w:marTop w:val="120"/>
          <w:marBottom w:val="0"/>
          <w:divBdr>
            <w:top w:val="none" w:sz="0" w:space="0" w:color="auto"/>
            <w:left w:val="none" w:sz="0" w:space="0" w:color="auto"/>
            <w:bottom w:val="none" w:sz="0" w:space="0" w:color="auto"/>
            <w:right w:val="none" w:sz="0" w:space="0" w:color="auto"/>
          </w:divBdr>
        </w:div>
        <w:div w:id="738551254">
          <w:marLeft w:val="547"/>
          <w:marRight w:val="0"/>
          <w:marTop w:val="120"/>
          <w:marBottom w:val="0"/>
          <w:divBdr>
            <w:top w:val="none" w:sz="0" w:space="0" w:color="auto"/>
            <w:left w:val="none" w:sz="0" w:space="0" w:color="auto"/>
            <w:bottom w:val="none" w:sz="0" w:space="0" w:color="auto"/>
            <w:right w:val="none" w:sz="0" w:space="0" w:color="auto"/>
          </w:divBdr>
        </w:div>
        <w:div w:id="34619480">
          <w:marLeft w:val="547"/>
          <w:marRight w:val="0"/>
          <w:marTop w:val="120"/>
          <w:marBottom w:val="0"/>
          <w:divBdr>
            <w:top w:val="none" w:sz="0" w:space="0" w:color="auto"/>
            <w:left w:val="none" w:sz="0" w:space="0" w:color="auto"/>
            <w:bottom w:val="none" w:sz="0" w:space="0" w:color="auto"/>
            <w:right w:val="none" w:sz="0" w:space="0" w:color="auto"/>
          </w:divBdr>
        </w:div>
        <w:div w:id="1955594788">
          <w:marLeft w:val="547"/>
          <w:marRight w:val="0"/>
          <w:marTop w:val="120"/>
          <w:marBottom w:val="0"/>
          <w:divBdr>
            <w:top w:val="none" w:sz="0" w:space="0" w:color="auto"/>
            <w:left w:val="none" w:sz="0" w:space="0" w:color="auto"/>
            <w:bottom w:val="none" w:sz="0" w:space="0" w:color="auto"/>
            <w:right w:val="none" w:sz="0" w:space="0" w:color="auto"/>
          </w:divBdr>
        </w:div>
        <w:div w:id="1833376105">
          <w:marLeft w:val="547"/>
          <w:marRight w:val="0"/>
          <w:marTop w:val="120"/>
          <w:marBottom w:val="0"/>
          <w:divBdr>
            <w:top w:val="none" w:sz="0" w:space="0" w:color="auto"/>
            <w:left w:val="none" w:sz="0" w:space="0" w:color="auto"/>
            <w:bottom w:val="none" w:sz="0" w:space="0" w:color="auto"/>
            <w:right w:val="none" w:sz="0" w:space="0" w:color="auto"/>
          </w:divBdr>
        </w:div>
        <w:div w:id="111166855">
          <w:marLeft w:val="547"/>
          <w:marRight w:val="0"/>
          <w:marTop w:val="120"/>
          <w:marBottom w:val="0"/>
          <w:divBdr>
            <w:top w:val="none" w:sz="0" w:space="0" w:color="auto"/>
            <w:left w:val="none" w:sz="0" w:space="0" w:color="auto"/>
            <w:bottom w:val="none" w:sz="0" w:space="0" w:color="auto"/>
            <w:right w:val="none" w:sz="0" w:space="0" w:color="auto"/>
          </w:divBdr>
        </w:div>
        <w:div w:id="1815173984">
          <w:marLeft w:val="547"/>
          <w:marRight w:val="0"/>
          <w:marTop w:val="120"/>
          <w:marBottom w:val="0"/>
          <w:divBdr>
            <w:top w:val="none" w:sz="0" w:space="0" w:color="auto"/>
            <w:left w:val="none" w:sz="0" w:space="0" w:color="auto"/>
            <w:bottom w:val="none" w:sz="0" w:space="0" w:color="auto"/>
            <w:right w:val="none" w:sz="0" w:space="0" w:color="auto"/>
          </w:divBdr>
        </w:div>
        <w:div w:id="230315237">
          <w:marLeft w:val="547"/>
          <w:marRight w:val="0"/>
          <w:marTop w:val="120"/>
          <w:marBottom w:val="0"/>
          <w:divBdr>
            <w:top w:val="none" w:sz="0" w:space="0" w:color="auto"/>
            <w:left w:val="none" w:sz="0" w:space="0" w:color="auto"/>
            <w:bottom w:val="none" w:sz="0" w:space="0" w:color="auto"/>
            <w:right w:val="none" w:sz="0" w:space="0" w:color="auto"/>
          </w:divBdr>
        </w:div>
      </w:divsChild>
    </w:div>
    <w:div w:id="84883290">
      <w:bodyDiv w:val="1"/>
      <w:marLeft w:val="0"/>
      <w:marRight w:val="0"/>
      <w:marTop w:val="0"/>
      <w:marBottom w:val="0"/>
      <w:divBdr>
        <w:top w:val="none" w:sz="0" w:space="0" w:color="auto"/>
        <w:left w:val="none" w:sz="0" w:space="0" w:color="auto"/>
        <w:bottom w:val="none" w:sz="0" w:space="0" w:color="auto"/>
        <w:right w:val="none" w:sz="0" w:space="0" w:color="auto"/>
      </w:divBdr>
    </w:div>
    <w:div w:id="235285960">
      <w:bodyDiv w:val="1"/>
      <w:marLeft w:val="0"/>
      <w:marRight w:val="0"/>
      <w:marTop w:val="0"/>
      <w:marBottom w:val="0"/>
      <w:divBdr>
        <w:top w:val="none" w:sz="0" w:space="0" w:color="auto"/>
        <w:left w:val="none" w:sz="0" w:space="0" w:color="auto"/>
        <w:bottom w:val="none" w:sz="0" w:space="0" w:color="auto"/>
        <w:right w:val="none" w:sz="0" w:space="0" w:color="auto"/>
      </w:divBdr>
    </w:div>
    <w:div w:id="585304299">
      <w:bodyDiv w:val="1"/>
      <w:marLeft w:val="0"/>
      <w:marRight w:val="0"/>
      <w:marTop w:val="0"/>
      <w:marBottom w:val="0"/>
      <w:divBdr>
        <w:top w:val="none" w:sz="0" w:space="0" w:color="auto"/>
        <w:left w:val="none" w:sz="0" w:space="0" w:color="auto"/>
        <w:bottom w:val="none" w:sz="0" w:space="0" w:color="auto"/>
        <w:right w:val="none" w:sz="0" w:space="0" w:color="auto"/>
      </w:divBdr>
      <w:divsChild>
        <w:div w:id="1964454486">
          <w:marLeft w:val="0"/>
          <w:marRight w:val="0"/>
          <w:marTop w:val="0"/>
          <w:marBottom w:val="0"/>
          <w:divBdr>
            <w:top w:val="none" w:sz="0" w:space="0" w:color="auto"/>
            <w:left w:val="none" w:sz="0" w:space="0" w:color="auto"/>
            <w:bottom w:val="none" w:sz="0" w:space="0" w:color="auto"/>
            <w:right w:val="none" w:sz="0" w:space="0" w:color="auto"/>
          </w:divBdr>
          <w:divsChild>
            <w:div w:id="1204364420">
              <w:marLeft w:val="0"/>
              <w:marRight w:val="0"/>
              <w:marTop w:val="0"/>
              <w:marBottom w:val="0"/>
              <w:divBdr>
                <w:top w:val="none" w:sz="0" w:space="0" w:color="auto"/>
                <w:left w:val="none" w:sz="0" w:space="0" w:color="auto"/>
                <w:bottom w:val="none" w:sz="0" w:space="0" w:color="auto"/>
                <w:right w:val="none" w:sz="0" w:space="0" w:color="auto"/>
              </w:divBdr>
              <w:divsChild>
                <w:div w:id="1647474238">
                  <w:marLeft w:val="0"/>
                  <w:marRight w:val="0"/>
                  <w:marTop w:val="0"/>
                  <w:marBottom w:val="0"/>
                  <w:divBdr>
                    <w:top w:val="none" w:sz="0" w:space="0" w:color="auto"/>
                    <w:left w:val="none" w:sz="0" w:space="0" w:color="auto"/>
                    <w:bottom w:val="none" w:sz="0" w:space="0" w:color="auto"/>
                    <w:right w:val="none" w:sz="0" w:space="0" w:color="auto"/>
                  </w:divBdr>
                  <w:divsChild>
                    <w:div w:id="871771308">
                      <w:marLeft w:val="0"/>
                      <w:marRight w:val="0"/>
                      <w:marTop w:val="0"/>
                      <w:marBottom w:val="0"/>
                      <w:divBdr>
                        <w:top w:val="none" w:sz="0" w:space="0" w:color="auto"/>
                        <w:left w:val="none" w:sz="0" w:space="0" w:color="auto"/>
                        <w:bottom w:val="none" w:sz="0" w:space="0" w:color="auto"/>
                        <w:right w:val="none" w:sz="0" w:space="0" w:color="auto"/>
                      </w:divBdr>
                      <w:divsChild>
                        <w:div w:id="596527207">
                          <w:marLeft w:val="3360"/>
                          <w:marRight w:val="0"/>
                          <w:marTop w:val="0"/>
                          <w:marBottom w:val="0"/>
                          <w:divBdr>
                            <w:top w:val="none" w:sz="0" w:space="0" w:color="auto"/>
                            <w:left w:val="none" w:sz="0" w:space="0" w:color="auto"/>
                            <w:bottom w:val="none" w:sz="0" w:space="0" w:color="auto"/>
                            <w:right w:val="none" w:sz="0" w:space="0" w:color="auto"/>
                          </w:divBdr>
                          <w:divsChild>
                            <w:div w:id="1880124648">
                              <w:marLeft w:val="0"/>
                              <w:marRight w:val="0"/>
                              <w:marTop w:val="0"/>
                              <w:marBottom w:val="0"/>
                              <w:divBdr>
                                <w:top w:val="none" w:sz="0" w:space="0" w:color="auto"/>
                                <w:left w:val="none" w:sz="0" w:space="0" w:color="auto"/>
                                <w:bottom w:val="none" w:sz="0" w:space="0" w:color="auto"/>
                                <w:right w:val="none" w:sz="0" w:space="0" w:color="auto"/>
                              </w:divBdr>
                              <w:divsChild>
                                <w:div w:id="531041470">
                                  <w:marLeft w:val="0"/>
                                  <w:marRight w:val="0"/>
                                  <w:marTop w:val="0"/>
                                  <w:marBottom w:val="0"/>
                                  <w:divBdr>
                                    <w:top w:val="none" w:sz="0" w:space="0" w:color="auto"/>
                                    <w:left w:val="none" w:sz="0" w:space="0" w:color="auto"/>
                                    <w:bottom w:val="none" w:sz="0" w:space="0" w:color="auto"/>
                                    <w:right w:val="none" w:sz="0" w:space="0" w:color="auto"/>
                                  </w:divBdr>
                                  <w:divsChild>
                                    <w:div w:id="230652841">
                                      <w:marLeft w:val="0"/>
                                      <w:marRight w:val="0"/>
                                      <w:marTop w:val="0"/>
                                      <w:marBottom w:val="0"/>
                                      <w:divBdr>
                                        <w:top w:val="none" w:sz="0" w:space="0" w:color="auto"/>
                                        <w:left w:val="none" w:sz="0" w:space="0" w:color="auto"/>
                                        <w:bottom w:val="none" w:sz="0" w:space="0" w:color="auto"/>
                                        <w:right w:val="none" w:sz="0" w:space="0" w:color="auto"/>
                                      </w:divBdr>
                                      <w:divsChild>
                                        <w:div w:id="1471091176">
                                          <w:marLeft w:val="0"/>
                                          <w:marRight w:val="0"/>
                                          <w:marTop w:val="0"/>
                                          <w:marBottom w:val="0"/>
                                          <w:divBdr>
                                            <w:top w:val="none" w:sz="0" w:space="0" w:color="auto"/>
                                            <w:left w:val="none" w:sz="0" w:space="0" w:color="auto"/>
                                            <w:bottom w:val="none" w:sz="0" w:space="0" w:color="auto"/>
                                            <w:right w:val="none" w:sz="0" w:space="0" w:color="auto"/>
                                          </w:divBdr>
                                          <w:divsChild>
                                            <w:div w:id="14776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6281919">
      <w:bodyDiv w:val="1"/>
      <w:marLeft w:val="0"/>
      <w:marRight w:val="0"/>
      <w:marTop w:val="0"/>
      <w:marBottom w:val="0"/>
      <w:divBdr>
        <w:top w:val="none" w:sz="0" w:space="0" w:color="auto"/>
        <w:left w:val="none" w:sz="0" w:space="0" w:color="auto"/>
        <w:bottom w:val="none" w:sz="0" w:space="0" w:color="auto"/>
        <w:right w:val="none" w:sz="0" w:space="0" w:color="auto"/>
      </w:divBdr>
    </w:div>
    <w:div w:id="970134358">
      <w:bodyDiv w:val="1"/>
      <w:marLeft w:val="0"/>
      <w:marRight w:val="0"/>
      <w:marTop w:val="0"/>
      <w:marBottom w:val="0"/>
      <w:divBdr>
        <w:top w:val="none" w:sz="0" w:space="0" w:color="auto"/>
        <w:left w:val="none" w:sz="0" w:space="0" w:color="auto"/>
        <w:bottom w:val="none" w:sz="0" w:space="0" w:color="auto"/>
        <w:right w:val="none" w:sz="0" w:space="0" w:color="auto"/>
      </w:divBdr>
      <w:divsChild>
        <w:div w:id="838547195">
          <w:marLeft w:val="446"/>
          <w:marRight w:val="0"/>
          <w:marTop w:val="0"/>
          <w:marBottom w:val="0"/>
          <w:divBdr>
            <w:top w:val="none" w:sz="0" w:space="0" w:color="auto"/>
            <w:left w:val="none" w:sz="0" w:space="0" w:color="auto"/>
            <w:bottom w:val="none" w:sz="0" w:space="0" w:color="auto"/>
            <w:right w:val="none" w:sz="0" w:space="0" w:color="auto"/>
          </w:divBdr>
        </w:div>
        <w:div w:id="1788815642">
          <w:marLeft w:val="446"/>
          <w:marRight w:val="0"/>
          <w:marTop w:val="0"/>
          <w:marBottom w:val="0"/>
          <w:divBdr>
            <w:top w:val="none" w:sz="0" w:space="0" w:color="auto"/>
            <w:left w:val="none" w:sz="0" w:space="0" w:color="auto"/>
            <w:bottom w:val="none" w:sz="0" w:space="0" w:color="auto"/>
            <w:right w:val="none" w:sz="0" w:space="0" w:color="auto"/>
          </w:divBdr>
        </w:div>
        <w:div w:id="710542681">
          <w:marLeft w:val="446"/>
          <w:marRight w:val="0"/>
          <w:marTop w:val="0"/>
          <w:marBottom w:val="0"/>
          <w:divBdr>
            <w:top w:val="none" w:sz="0" w:space="0" w:color="auto"/>
            <w:left w:val="none" w:sz="0" w:space="0" w:color="auto"/>
            <w:bottom w:val="none" w:sz="0" w:space="0" w:color="auto"/>
            <w:right w:val="none" w:sz="0" w:space="0" w:color="auto"/>
          </w:divBdr>
        </w:div>
        <w:div w:id="1567450825">
          <w:marLeft w:val="446"/>
          <w:marRight w:val="0"/>
          <w:marTop w:val="0"/>
          <w:marBottom w:val="0"/>
          <w:divBdr>
            <w:top w:val="none" w:sz="0" w:space="0" w:color="auto"/>
            <w:left w:val="none" w:sz="0" w:space="0" w:color="auto"/>
            <w:bottom w:val="none" w:sz="0" w:space="0" w:color="auto"/>
            <w:right w:val="none" w:sz="0" w:space="0" w:color="auto"/>
          </w:divBdr>
        </w:div>
        <w:div w:id="421218499">
          <w:marLeft w:val="446"/>
          <w:marRight w:val="0"/>
          <w:marTop w:val="0"/>
          <w:marBottom w:val="0"/>
          <w:divBdr>
            <w:top w:val="none" w:sz="0" w:space="0" w:color="auto"/>
            <w:left w:val="none" w:sz="0" w:space="0" w:color="auto"/>
            <w:bottom w:val="none" w:sz="0" w:space="0" w:color="auto"/>
            <w:right w:val="none" w:sz="0" w:space="0" w:color="auto"/>
          </w:divBdr>
        </w:div>
        <w:div w:id="1737775072">
          <w:marLeft w:val="446"/>
          <w:marRight w:val="0"/>
          <w:marTop w:val="0"/>
          <w:marBottom w:val="0"/>
          <w:divBdr>
            <w:top w:val="none" w:sz="0" w:space="0" w:color="auto"/>
            <w:left w:val="none" w:sz="0" w:space="0" w:color="auto"/>
            <w:bottom w:val="none" w:sz="0" w:space="0" w:color="auto"/>
            <w:right w:val="none" w:sz="0" w:space="0" w:color="auto"/>
          </w:divBdr>
        </w:div>
        <w:div w:id="721057291">
          <w:marLeft w:val="446"/>
          <w:marRight w:val="0"/>
          <w:marTop w:val="0"/>
          <w:marBottom w:val="0"/>
          <w:divBdr>
            <w:top w:val="none" w:sz="0" w:space="0" w:color="auto"/>
            <w:left w:val="none" w:sz="0" w:space="0" w:color="auto"/>
            <w:bottom w:val="none" w:sz="0" w:space="0" w:color="auto"/>
            <w:right w:val="none" w:sz="0" w:space="0" w:color="auto"/>
          </w:divBdr>
        </w:div>
        <w:div w:id="1314336642">
          <w:marLeft w:val="446"/>
          <w:marRight w:val="0"/>
          <w:marTop w:val="0"/>
          <w:marBottom w:val="0"/>
          <w:divBdr>
            <w:top w:val="none" w:sz="0" w:space="0" w:color="auto"/>
            <w:left w:val="none" w:sz="0" w:space="0" w:color="auto"/>
            <w:bottom w:val="none" w:sz="0" w:space="0" w:color="auto"/>
            <w:right w:val="none" w:sz="0" w:space="0" w:color="auto"/>
          </w:divBdr>
        </w:div>
        <w:div w:id="227424667">
          <w:marLeft w:val="446"/>
          <w:marRight w:val="0"/>
          <w:marTop w:val="0"/>
          <w:marBottom w:val="0"/>
          <w:divBdr>
            <w:top w:val="none" w:sz="0" w:space="0" w:color="auto"/>
            <w:left w:val="none" w:sz="0" w:space="0" w:color="auto"/>
            <w:bottom w:val="none" w:sz="0" w:space="0" w:color="auto"/>
            <w:right w:val="none" w:sz="0" w:space="0" w:color="auto"/>
          </w:divBdr>
        </w:div>
        <w:div w:id="1079906299">
          <w:marLeft w:val="446"/>
          <w:marRight w:val="0"/>
          <w:marTop w:val="0"/>
          <w:marBottom w:val="0"/>
          <w:divBdr>
            <w:top w:val="none" w:sz="0" w:space="0" w:color="auto"/>
            <w:left w:val="none" w:sz="0" w:space="0" w:color="auto"/>
            <w:bottom w:val="none" w:sz="0" w:space="0" w:color="auto"/>
            <w:right w:val="none" w:sz="0" w:space="0" w:color="auto"/>
          </w:divBdr>
        </w:div>
        <w:div w:id="1960721919">
          <w:marLeft w:val="446"/>
          <w:marRight w:val="0"/>
          <w:marTop w:val="0"/>
          <w:marBottom w:val="0"/>
          <w:divBdr>
            <w:top w:val="none" w:sz="0" w:space="0" w:color="auto"/>
            <w:left w:val="none" w:sz="0" w:space="0" w:color="auto"/>
            <w:bottom w:val="none" w:sz="0" w:space="0" w:color="auto"/>
            <w:right w:val="none" w:sz="0" w:space="0" w:color="auto"/>
          </w:divBdr>
        </w:div>
        <w:div w:id="472522265">
          <w:marLeft w:val="446"/>
          <w:marRight w:val="0"/>
          <w:marTop w:val="0"/>
          <w:marBottom w:val="0"/>
          <w:divBdr>
            <w:top w:val="none" w:sz="0" w:space="0" w:color="auto"/>
            <w:left w:val="none" w:sz="0" w:space="0" w:color="auto"/>
            <w:bottom w:val="none" w:sz="0" w:space="0" w:color="auto"/>
            <w:right w:val="none" w:sz="0" w:space="0" w:color="auto"/>
          </w:divBdr>
        </w:div>
        <w:div w:id="1688167297">
          <w:marLeft w:val="446"/>
          <w:marRight w:val="0"/>
          <w:marTop w:val="0"/>
          <w:marBottom w:val="0"/>
          <w:divBdr>
            <w:top w:val="none" w:sz="0" w:space="0" w:color="auto"/>
            <w:left w:val="none" w:sz="0" w:space="0" w:color="auto"/>
            <w:bottom w:val="none" w:sz="0" w:space="0" w:color="auto"/>
            <w:right w:val="none" w:sz="0" w:space="0" w:color="auto"/>
          </w:divBdr>
        </w:div>
        <w:div w:id="2125804403">
          <w:marLeft w:val="446"/>
          <w:marRight w:val="0"/>
          <w:marTop w:val="0"/>
          <w:marBottom w:val="0"/>
          <w:divBdr>
            <w:top w:val="none" w:sz="0" w:space="0" w:color="auto"/>
            <w:left w:val="none" w:sz="0" w:space="0" w:color="auto"/>
            <w:bottom w:val="none" w:sz="0" w:space="0" w:color="auto"/>
            <w:right w:val="none" w:sz="0" w:space="0" w:color="auto"/>
          </w:divBdr>
        </w:div>
        <w:div w:id="1266882523">
          <w:marLeft w:val="446"/>
          <w:marRight w:val="0"/>
          <w:marTop w:val="0"/>
          <w:marBottom w:val="0"/>
          <w:divBdr>
            <w:top w:val="none" w:sz="0" w:space="0" w:color="auto"/>
            <w:left w:val="none" w:sz="0" w:space="0" w:color="auto"/>
            <w:bottom w:val="none" w:sz="0" w:space="0" w:color="auto"/>
            <w:right w:val="none" w:sz="0" w:space="0" w:color="auto"/>
          </w:divBdr>
        </w:div>
        <w:div w:id="1854030921">
          <w:marLeft w:val="446"/>
          <w:marRight w:val="0"/>
          <w:marTop w:val="0"/>
          <w:marBottom w:val="0"/>
          <w:divBdr>
            <w:top w:val="none" w:sz="0" w:space="0" w:color="auto"/>
            <w:left w:val="none" w:sz="0" w:space="0" w:color="auto"/>
            <w:bottom w:val="none" w:sz="0" w:space="0" w:color="auto"/>
            <w:right w:val="none" w:sz="0" w:space="0" w:color="auto"/>
          </w:divBdr>
        </w:div>
        <w:div w:id="650066066">
          <w:marLeft w:val="446"/>
          <w:marRight w:val="0"/>
          <w:marTop w:val="0"/>
          <w:marBottom w:val="0"/>
          <w:divBdr>
            <w:top w:val="none" w:sz="0" w:space="0" w:color="auto"/>
            <w:left w:val="none" w:sz="0" w:space="0" w:color="auto"/>
            <w:bottom w:val="none" w:sz="0" w:space="0" w:color="auto"/>
            <w:right w:val="none" w:sz="0" w:space="0" w:color="auto"/>
          </w:divBdr>
        </w:div>
        <w:div w:id="2138134997">
          <w:marLeft w:val="446"/>
          <w:marRight w:val="0"/>
          <w:marTop w:val="0"/>
          <w:marBottom w:val="0"/>
          <w:divBdr>
            <w:top w:val="none" w:sz="0" w:space="0" w:color="auto"/>
            <w:left w:val="none" w:sz="0" w:space="0" w:color="auto"/>
            <w:bottom w:val="none" w:sz="0" w:space="0" w:color="auto"/>
            <w:right w:val="none" w:sz="0" w:space="0" w:color="auto"/>
          </w:divBdr>
        </w:div>
        <w:div w:id="684215457">
          <w:marLeft w:val="446"/>
          <w:marRight w:val="0"/>
          <w:marTop w:val="0"/>
          <w:marBottom w:val="0"/>
          <w:divBdr>
            <w:top w:val="none" w:sz="0" w:space="0" w:color="auto"/>
            <w:left w:val="none" w:sz="0" w:space="0" w:color="auto"/>
            <w:bottom w:val="none" w:sz="0" w:space="0" w:color="auto"/>
            <w:right w:val="none" w:sz="0" w:space="0" w:color="auto"/>
          </w:divBdr>
        </w:div>
        <w:div w:id="1784108765">
          <w:marLeft w:val="446"/>
          <w:marRight w:val="0"/>
          <w:marTop w:val="0"/>
          <w:marBottom w:val="0"/>
          <w:divBdr>
            <w:top w:val="none" w:sz="0" w:space="0" w:color="auto"/>
            <w:left w:val="none" w:sz="0" w:space="0" w:color="auto"/>
            <w:bottom w:val="none" w:sz="0" w:space="0" w:color="auto"/>
            <w:right w:val="none" w:sz="0" w:space="0" w:color="auto"/>
          </w:divBdr>
        </w:div>
        <w:div w:id="1755709789">
          <w:marLeft w:val="446"/>
          <w:marRight w:val="0"/>
          <w:marTop w:val="0"/>
          <w:marBottom w:val="0"/>
          <w:divBdr>
            <w:top w:val="none" w:sz="0" w:space="0" w:color="auto"/>
            <w:left w:val="none" w:sz="0" w:space="0" w:color="auto"/>
            <w:bottom w:val="none" w:sz="0" w:space="0" w:color="auto"/>
            <w:right w:val="none" w:sz="0" w:space="0" w:color="auto"/>
          </w:divBdr>
        </w:div>
        <w:div w:id="1930387517">
          <w:marLeft w:val="446"/>
          <w:marRight w:val="0"/>
          <w:marTop w:val="0"/>
          <w:marBottom w:val="0"/>
          <w:divBdr>
            <w:top w:val="none" w:sz="0" w:space="0" w:color="auto"/>
            <w:left w:val="none" w:sz="0" w:space="0" w:color="auto"/>
            <w:bottom w:val="none" w:sz="0" w:space="0" w:color="auto"/>
            <w:right w:val="none" w:sz="0" w:space="0" w:color="auto"/>
          </w:divBdr>
        </w:div>
      </w:divsChild>
    </w:div>
    <w:div w:id="1119031990">
      <w:bodyDiv w:val="1"/>
      <w:marLeft w:val="30"/>
      <w:marRight w:val="30"/>
      <w:marTop w:val="0"/>
      <w:marBottom w:val="0"/>
      <w:divBdr>
        <w:top w:val="none" w:sz="0" w:space="0" w:color="auto"/>
        <w:left w:val="none" w:sz="0" w:space="0" w:color="auto"/>
        <w:bottom w:val="none" w:sz="0" w:space="0" w:color="auto"/>
        <w:right w:val="none" w:sz="0" w:space="0" w:color="auto"/>
      </w:divBdr>
      <w:divsChild>
        <w:div w:id="188220565">
          <w:marLeft w:val="0"/>
          <w:marRight w:val="0"/>
          <w:marTop w:val="0"/>
          <w:marBottom w:val="0"/>
          <w:divBdr>
            <w:top w:val="none" w:sz="0" w:space="0" w:color="auto"/>
            <w:left w:val="none" w:sz="0" w:space="0" w:color="auto"/>
            <w:bottom w:val="none" w:sz="0" w:space="0" w:color="auto"/>
            <w:right w:val="none" w:sz="0" w:space="0" w:color="auto"/>
          </w:divBdr>
          <w:divsChild>
            <w:div w:id="1498154131">
              <w:marLeft w:val="0"/>
              <w:marRight w:val="0"/>
              <w:marTop w:val="0"/>
              <w:marBottom w:val="0"/>
              <w:divBdr>
                <w:top w:val="none" w:sz="0" w:space="0" w:color="auto"/>
                <w:left w:val="none" w:sz="0" w:space="0" w:color="auto"/>
                <w:bottom w:val="none" w:sz="0" w:space="0" w:color="auto"/>
                <w:right w:val="none" w:sz="0" w:space="0" w:color="auto"/>
              </w:divBdr>
            </w:div>
            <w:div w:id="176967933">
              <w:marLeft w:val="0"/>
              <w:marRight w:val="0"/>
              <w:marTop w:val="0"/>
              <w:marBottom w:val="0"/>
              <w:divBdr>
                <w:top w:val="none" w:sz="0" w:space="0" w:color="auto"/>
                <w:left w:val="none" w:sz="0" w:space="0" w:color="auto"/>
                <w:bottom w:val="none" w:sz="0" w:space="0" w:color="auto"/>
                <w:right w:val="none" w:sz="0" w:space="0" w:color="auto"/>
              </w:divBdr>
              <w:divsChild>
                <w:div w:id="1980530450">
                  <w:marLeft w:val="180"/>
                  <w:marRight w:val="0"/>
                  <w:marTop w:val="0"/>
                  <w:marBottom w:val="0"/>
                  <w:divBdr>
                    <w:top w:val="none" w:sz="0" w:space="0" w:color="auto"/>
                    <w:left w:val="none" w:sz="0" w:space="0" w:color="auto"/>
                    <w:bottom w:val="none" w:sz="0" w:space="0" w:color="auto"/>
                    <w:right w:val="none" w:sz="0" w:space="0" w:color="auto"/>
                  </w:divBdr>
                  <w:divsChild>
                    <w:div w:id="20893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53271">
          <w:marLeft w:val="0"/>
          <w:marRight w:val="0"/>
          <w:marTop w:val="0"/>
          <w:marBottom w:val="0"/>
          <w:divBdr>
            <w:top w:val="none" w:sz="0" w:space="0" w:color="auto"/>
            <w:left w:val="none" w:sz="0" w:space="0" w:color="auto"/>
            <w:bottom w:val="none" w:sz="0" w:space="0" w:color="auto"/>
            <w:right w:val="none" w:sz="0" w:space="0" w:color="auto"/>
          </w:divBdr>
          <w:divsChild>
            <w:div w:id="1401248309">
              <w:marLeft w:val="0"/>
              <w:marRight w:val="0"/>
              <w:marTop w:val="0"/>
              <w:marBottom w:val="0"/>
              <w:divBdr>
                <w:top w:val="none" w:sz="0" w:space="0" w:color="auto"/>
                <w:left w:val="none" w:sz="0" w:space="0" w:color="auto"/>
                <w:bottom w:val="none" w:sz="0" w:space="0" w:color="auto"/>
                <w:right w:val="none" w:sz="0" w:space="0" w:color="auto"/>
              </w:divBdr>
            </w:div>
            <w:div w:id="1220942618">
              <w:marLeft w:val="0"/>
              <w:marRight w:val="0"/>
              <w:marTop w:val="0"/>
              <w:marBottom w:val="0"/>
              <w:divBdr>
                <w:top w:val="none" w:sz="0" w:space="0" w:color="auto"/>
                <w:left w:val="none" w:sz="0" w:space="0" w:color="auto"/>
                <w:bottom w:val="none" w:sz="0" w:space="0" w:color="auto"/>
                <w:right w:val="none" w:sz="0" w:space="0" w:color="auto"/>
              </w:divBdr>
              <w:divsChild>
                <w:div w:id="1766421464">
                  <w:marLeft w:val="180"/>
                  <w:marRight w:val="0"/>
                  <w:marTop w:val="0"/>
                  <w:marBottom w:val="0"/>
                  <w:divBdr>
                    <w:top w:val="none" w:sz="0" w:space="0" w:color="auto"/>
                    <w:left w:val="none" w:sz="0" w:space="0" w:color="auto"/>
                    <w:bottom w:val="none" w:sz="0" w:space="0" w:color="auto"/>
                    <w:right w:val="none" w:sz="0" w:space="0" w:color="auto"/>
                  </w:divBdr>
                  <w:divsChild>
                    <w:div w:id="14446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062461">
          <w:marLeft w:val="0"/>
          <w:marRight w:val="0"/>
          <w:marTop w:val="0"/>
          <w:marBottom w:val="0"/>
          <w:divBdr>
            <w:top w:val="none" w:sz="0" w:space="0" w:color="auto"/>
            <w:left w:val="none" w:sz="0" w:space="0" w:color="auto"/>
            <w:bottom w:val="none" w:sz="0" w:space="0" w:color="auto"/>
            <w:right w:val="none" w:sz="0" w:space="0" w:color="auto"/>
          </w:divBdr>
          <w:divsChild>
            <w:div w:id="677149294">
              <w:marLeft w:val="0"/>
              <w:marRight w:val="0"/>
              <w:marTop w:val="0"/>
              <w:marBottom w:val="0"/>
              <w:divBdr>
                <w:top w:val="none" w:sz="0" w:space="0" w:color="auto"/>
                <w:left w:val="none" w:sz="0" w:space="0" w:color="auto"/>
                <w:bottom w:val="none" w:sz="0" w:space="0" w:color="auto"/>
                <w:right w:val="none" w:sz="0" w:space="0" w:color="auto"/>
              </w:divBdr>
            </w:div>
            <w:div w:id="1745831351">
              <w:marLeft w:val="0"/>
              <w:marRight w:val="0"/>
              <w:marTop w:val="0"/>
              <w:marBottom w:val="0"/>
              <w:divBdr>
                <w:top w:val="none" w:sz="0" w:space="0" w:color="auto"/>
                <w:left w:val="none" w:sz="0" w:space="0" w:color="auto"/>
                <w:bottom w:val="none" w:sz="0" w:space="0" w:color="auto"/>
                <w:right w:val="none" w:sz="0" w:space="0" w:color="auto"/>
              </w:divBdr>
              <w:divsChild>
                <w:div w:id="1683774430">
                  <w:marLeft w:val="180"/>
                  <w:marRight w:val="0"/>
                  <w:marTop w:val="0"/>
                  <w:marBottom w:val="0"/>
                  <w:divBdr>
                    <w:top w:val="none" w:sz="0" w:space="0" w:color="auto"/>
                    <w:left w:val="none" w:sz="0" w:space="0" w:color="auto"/>
                    <w:bottom w:val="none" w:sz="0" w:space="0" w:color="auto"/>
                    <w:right w:val="none" w:sz="0" w:space="0" w:color="auto"/>
                  </w:divBdr>
                  <w:divsChild>
                    <w:div w:id="1556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7780">
          <w:marLeft w:val="0"/>
          <w:marRight w:val="0"/>
          <w:marTop w:val="0"/>
          <w:marBottom w:val="0"/>
          <w:divBdr>
            <w:top w:val="none" w:sz="0" w:space="0" w:color="auto"/>
            <w:left w:val="none" w:sz="0" w:space="0" w:color="auto"/>
            <w:bottom w:val="none" w:sz="0" w:space="0" w:color="auto"/>
            <w:right w:val="none" w:sz="0" w:space="0" w:color="auto"/>
          </w:divBdr>
          <w:divsChild>
            <w:div w:id="865485245">
              <w:marLeft w:val="0"/>
              <w:marRight w:val="0"/>
              <w:marTop w:val="0"/>
              <w:marBottom w:val="0"/>
              <w:divBdr>
                <w:top w:val="none" w:sz="0" w:space="0" w:color="auto"/>
                <w:left w:val="none" w:sz="0" w:space="0" w:color="auto"/>
                <w:bottom w:val="none" w:sz="0" w:space="0" w:color="auto"/>
                <w:right w:val="none" w:sz="0" w:space="0" w:color="auto"/>
              </w:divBdr>
            </w:div>
            <w:div w:id="1952079763">
              <w:marLeft w:val="0"/>
              <w:marRight w:val="0"/>
              <w:marTop w:val="0"/>
              <w:marBottom w:val="0"/>
              <w:divBdr>
                <w:top w:val="none" w:sz="0" w:space="0" w:color="auto"/>
                <w:left w:val="none" w:sz="0" w:space="0" w:color="auto"/>
                <w:bottom w:val="none" w:sz="0" w:space="0" w:color="auto"/>
                <w:right w:val="none" w:sz="0" w:space="0" w:color="auto"/>
              </w:divBdr>
              <w:divsChild>
                <w:div w:id="1284312375">
                  <w:marLeft w:val="180"/>
                  <w:marRight w:val="0"/>
                  <w:marTop w:val="0"/>
                  <w:marBottom w:val="0"/>
                  <w:divBdr>
                    <w:top w:val="none" w:sz="0" w:space="0" w:color="auto"/>
                    <w:left w:val="none" w:sz="0" w:space="0" w:color="auto"/>
                    <w:bottom w:val="none" w:sz="0" w:space="0" w:color="auto"/>
                    <w:right w:val="none" w:sz="0" w:space="0" w:color="auto"/>
                  </w:divBdr>
                  <w:divsChild>
                    <w:div w:id="3840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856427">
      <w:bodyDiv w:val="1"/>
      <w:marLeft w:val="30"/>
      <w:marRight w:val="30"/>
      <w:marTop w:val="0"/>
      <w:marBottom w:val="0"/>
      <w:divBdr>
        <w:top w:val="none" w:sz="0" w:space="0" w:color="auto"/>
        <w:left w:val="none" w:sz="0" w:space="0" w:color="auto"/>
        <w:bottom w:val="none" w:sz="0" w:space="0" w:color="auto"/>
        <w:right w:val="none" w:sz="0" w:space="0" w:color="auto"/>
      </w:divBdr>
      <w:divsChild>
        <w:div w:id="715012763">
          <w:marLeft w:val="0"/>
          <w:marRight w:val="0"/>
          <w:marTop w:val="0"/>
          <w:marBottom w:val="0"/>
          <w:divBdr>
            <w:top w:val="none" w:sz="0" w:space="0" w:color="auto"/>
            <w:left w:val="none" w:sz="0" w:space="0" w:color="auto"/>
            <w:bottom w:val="none" w:sz="0" w:space="0" w:color="auto"/>
            <w:right w:val="none" w:sz="0" w:space="0" w:color="auto"/>
          </w:divBdr>
          <w:divsChild>
            <w:div w:id="1798793044">
              <w:marLeft w:val="0"/>
              <w:marRight w:val="0"/>
              <w:marTop w:val="0"/>
              <w:marBottom w:val="0"/>
              <w:divBdr>
                <w:top w:val="none" w:sz="0" w:space="0" w:color="auto"/>
                <w:left w:val="none" w:sz="0" w:space="0" w:color="auto"/>
                <w:bottom w:val="none" w:sz="0" w:space="0" w:color="auto"/>
                <w:right w:val="none" w:sz="0" w:space="0" w:color="auto"/>
              </w:divBdr>
            </w:div>
            <w:div w:id="765731803">
              <w:marLeft w:val="0"/>
              <w:marRight w:val="0"/>
              <w:marTop w:val="0"/>
              <w:marBottom w:val="0"/>
              <w:divBdr>
                <w:top w:val="none" w:sz="0" w:space="0" w:color="auto"/>
                <w:left w:val="none" w:sz="0" w:space="0" w:color="auto"/>
                <w:bottom w:val="none" w:sz="0" w:space="0" w:color="auto"/>
                <w:right w:val="none" w:sz="0" w:space="0" w:color="auto"/>
              </w:divBdr>
              <w:divsChild>
                <w:div w:id="835654552">
                  <w:marLeft w:val="180"/>
                  <w:marRight w:val="0"/>
                  <w:marTop w:val="0"/>
                  <w:marBottom w:val="0"/>
                  <w:divBdr>
                    <w:top w:val="none" w:sz="0" w:space="0" w:color="auto"/>
                    <w:left w:val="none" w:sz="0" w:space="0" w:color="auto"/>
                    <w:bottom w:val="none" w:sz="0" w:space="0" w:color="auto"/>
                    <w:right w:val="none" w:sz="0" w:space="0" w:color="auto"/>
                  </w:divBdr>
                  <w:divsChild>
                    <w:div w:id="7251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12683">
          <w:marLeft w:val="0"/>
          <w:marRight w:val="0"/>
          <w:marTop w:val="0"/>
          <w:marBottom w:val="0"/>
          <w:divBdr>
            <w:top w:val="none" w:sz="0" w:space="0" w:color="auto"/>
            <w:left w:val="none" w:sz="0" w:space="0" w:color="auto"/>
            <w:bottom w:val="none" w:sz="0" w:space="0" w:color="auto"/>
            <w:right w:val="none" w:sz="0" w:space="0" w:color="auto"/>
          </w:divBdr>
          <w:divsChild>
            <w:div w:id="1529295776">
              <w:marLeft w:val="0"/>
              <w:marRight w:val="0"/>
              <w:marTop w:val="0"/>
              <w:marBottom w:val="0"/>
              <w:divBdr>
                <w:top w:val="none" w:sz="0" w:space="0" w:color="auto"/>
                <w:left w:val="none" w:sz="0" w:space="0" w:color="auto"/>
                <w:bottom w:val="none" w:sz="0" w:space="0" w:color="auto"/>
                <w:right w:val="none" w:sz="0" w:space="0" w:color="auto"/>
              </w:divBdr>
              <w:divsChild>
                <w:div w:id="1275557158">
                  <w:marLeft w:val="180"/>
                  <w:marRight w:val="0"/>
                  <w:marTop w:val="0"/>
                  <w:marBottom w:val="0"/>
                  <w:divBdr>
                    <w:top w:val="none" w:sz="0" w:space="0" w:color="auto"/>
                    <w:left w:val="none" w:sz="0" w:space="0" w:color="auto"/>
                    <w:bottom w:val="none" w:sz="0" w:space="0" w:color="auto"/>
                    <w:right w:val="none" w:sz="0" w:space="0" w:color="auto"/>
                  </w:divBdr>
                  <w:divsChild>
                    <w:div w:id="14996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97008">
          <w:marLeft w:val="0"/>
          <w:marRight w:val="0"/>
          <w:marTop w:val="0"/>
          <w:marBottom w:val="0"/>
          <w:divBdr>
            <w:top w:val="none" w:sz="0" w:space="0" w:color="auto"/>
            <w:left w:val="none" w:sz="0" w:space="0" w:color="auto"/>
            <w:bottom w:val="none" w:sz="0" w:space="0" w:color="auto"/>
            <w:right w:val="none" w:sz="0" w:space="0" w:color="auto"/>
          </w:divBdr>
          <w:divsChild>
            <w:div w:id="1802727803">
              <w:marLeft w:val="0"/>
              <w:marRight w:val="0"/>
              <w:marTop w:val="0"/>
              <w:marBottom w:val="0"/>
              <w:divBdr>
                <w:top w:val="none" w:sz="0" w:space="0" w:color="auto"/>
                <w:left w:val="none" w:sz="0" w:space="0" w:color="auto"/>
                <w:bottom w:val="none" w:sz="0" w:space="0" w:color="auto"/>
                <w:right w:val="none" w:sz="0" w:space="0" w:color="auto"/>
              </w:divBdr>
            </w:div>
            <w:div w:id="1294214359">
              <w:marLeft w:val="0"/>
              <w:marRight w:val="0"/>
              <w:marTop w:val="0"/>
              <w:marBottom w:val="0"/>
              <w:divBdr>
                <w:top w:val="none" w:sz="0" w:space="0" w:color="auto"/>
                <w:left w:val="none" w:sz="0" w:space="0" w:color="auto"/>
                <w:bottom w:val="none" w:sz="0" w:space="0" w:color="auto"/>
                <w:right w:val="none" w:sz="0" w:space="0" w:color="auto"/>
              </w:divBdr>
              <w:divsChild>
                <w:div w:id="1261530018">
                  <w:marLeft w:val="180"/>
                  <w:marRight w:val="0"/>
                  <w:marTop w:val="0"/>
                  <w:marBottom w:val="0"/>
                  <w:divBdr>
                    <w:top w:val="none" w:sz="0" w:space="0" w:color="auto"/>
                    <w:left w:val="none" w:sz="0" w:space="0" w:color="auto"/>
                    <w:bottom w:val="none" w:sz="0" w:space="0" w:color="auto"/>
                    <w:right w:val="none" w:sz="0" w:space="0" w:color="auto"/>
                  </w:divBdr>
                  <w:divsChild>
                    <w:div w:id="6539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72278">
          <w:marLeft w:val="0"/>
          <w:marRight w:val="0"/>
          <w:marTop w:val="0"/>
          <w:marBottom w:val="0"/>
          <w:divBdr>
            <w:top w:val="none" w:sz="0" w:space="0" w:color="auto"/>
            <w:left w:val="none" w:sz="0" w:space="0" w:color="auto"/>
            <w:bottom w:val="none" w:sz="0" w:space="0" w:color="auto"/>
            <w:right w:val="none" w:sz="0" w:space="0" w:color="auto"/>
          </w:divBdr>
          <w:divsChild>
            <w:div w:id="1856771118">
              <w:marLeft w:val="0"/>
              <w:marRight w:val="0"/>
              <w:marTop w:val="0"/>
              <w:marBottom w:val="0"/>
              <w:divBdr>
                <w:top w:val="none" w:sz="0" w:space="0" w:color="auto"/>
                <w:left w:val="none" w:sz="0" w:space="0" w:color="auto"/>
                <w:bottom w:val="none" w:sz="0" w:space="0" w:color="auto"/>
                <w:right w:val="none" w:sz="0" w:space="0" w:color="auto"/>
              </w:divBdr>
            </w:div>
            <w:div w:id="601493494">
              <w:marLeft w:val="0"/>
              <w:marRight w:val="0"/>
              <w:marTop w:val="0"/>
              <w:marBottom w:val="0"/>
              <w:divBdr>
                <w:top w:val="none" w:sz="0" w:space="0" w:color="auto"/>
                <w:left w:val="none" w:sz="0" w:space="0" w:color="auto"/>
                <w:bottom w:val="none" w:sz="0" w:space="0" w:color="auto"/>
                <w:right w:val="none" w:sz="0" w:space="0" w:color="auto"/>
              </w:divBdr>
              <w:divsChild>
                <w:div w:id="475029281">
                  <w:marLeft w:val="180"/>
                  <w:marRight w:val="0"/>
                  <w:marTop w:val="0"/>
                  <w:marBottom w:val="0"/>
                  <w:divBdr>
                    <w:top w:val="none" w:sz="0" w:space="0" w:color="auto"/>
                    <w:left w:val="none" w:sz="0" w:space="0" w:color="auto"/>
                    <w:bottom w:val="none" w:sz="0" w:space="0" w:color="auto"/>
                    <w:right w:val="none" w:sz="0" w:space="0" w:color="auto"/>
                  </w:divBdr>
                  <w:divsChild>
                    <w:div w:id="10438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565241">
      <w:bodyDiv w:val="1"/>
      <w:marLeft w:val="0"/>
      <w:marRight w:val="0"/>
      <w:marTop w:val="0"/>
      <w:marBottom w:val="0"/>
      <w:divBdr>
        <w:top w:val="none" w:sz="0" w:space="0" w:color="auto"/>
        <w:left w:val="none" w:sz="0" w:space="0" w:color="auto"/>
        <w:bottom w:val="none" w:sz="0" w:space="0" w:color="auto"/>
        <w:right w:val="none" w:sz="0" w:space="0" w:color="auto"/>
      </w:divBdr>
    </w:div>
    <w:div w:id="1252467470">
      <w:bodyDiv w:val="1"/>
      <w:marLeft w:val="0"/>
      <w:marRight w:val="0"/>
      <w:marTop w:val="0"/>
      <w:marBottom w:val="0"/>
      <w:divBdr>
        <w:top w:val="none" w:sz="0" w:space="0" w:color="auto"/>
        <w:left w:val="none" w:sz="0" w:space="0" w:color="auto"/>
        <w:bottom w:val="none" w:sz="0" w:space="0" w:color="auto"/>
        <w:right w:val="none" w:sz="0" w:space="0" w:color="auto"/>
      </w:divBdr>
    </w:div>
    <w:div w:id="1266768926">
      <w:bodyDiv w:val="1"/>
      <w:marLeft w:val="0"/>
      <w:marRight w:val="0"/>
      <w:marTop w:val="0"/>
      <w:marBottom w:val="0"/>
      <w:divBdr>
        <w:top w:val="none" w:sz="0" w:space="0" w:color="auto"/>
        <w:left w:val="none" w:sz="0" w:space="0" w:color="auto"/>
        <w:bottom w:val="none" w:sz="0" w:space="0" w:color="auto"/>
        <w:right w:val="none" w:sz="0" w:space="0" w:color="auto"/>
      </w:divBdr>
      <w:divsChild>
        <w:div w:id="1517040405">
          <w:marLeft w:val="0"/>
          <w:marRight w:val="0"/>
          <w:marTop w:val="0"/>
          <w:marBottom w:val="0"/>
          <w:divBdr>
            <w:top w:val="none" w:sz="0" w:space="0" w:color="auto"/>
            <w:left w:val="none" w:sz="0" w:space="0" w:color="auto"/>
            <w:bottom w:val="none" w:sz="0" w:space="0" w:color="auto"/>
            <w:right w:val="none" w:sz="0" w:space="0" w:color="auto"/>
          </w:divBdr>
          <w:divsChild>
            <w:div w:id="1670987686">
              <w:marLeft w:val="0"/>
              <w:marRight w:val="0"/>
              <w:marTop w:val="0"/>
              <w:marBottom w:val="0"/>
              <w:divBdr>
                <w:top w:val="none" w:sz="0" w:space="0" w:color="auto"/>
                <w:left w:val="none" w:sz="0" w:space="0" w:color="auto"/>
                <w:bottom w:val="none" w:sz="0" w:space="0" w:color="auto"/>
                <w:right w:val="none" w:sz="0" w:space="0" w:color="auto"/>
              </w:divBdr>
              <w:divsChild>
                <w:div w:id="462234826">
                  <w:marLeft w:val="0"/>
                  <w:marRight w:val="0"/>
                  <w:marTop w:val="0"/>
                  <w:marBottom w:val="0"/>
                  <w:divBdr>
                    <w:top w:val="none" w:sz="0" w:space="0" w:color="auto"/>
                    <w:left w:val="none" w:sz="0" w:space="0" w:color="auto"/>
                    <w:bottom w:val="none" w:sz="0" w:space="0" w:color="auto"/>
                    <w:right w:val="none" w:sz="0" w:space="0" w:color="auto"/>
                  </w:divBdr>
                  <w:divsChild>
                    <w:div w:id="1010836950">
                      <w:marLeft w:val="0"/>
                      <w:marRight w:val="0"/>
                      <w:marTop w:val="0"/>
                      <w:marBottom w:val="0"/>
                      <w:divBdr>
                        <w:top w:val="none" w:sz="0" w:space="0" w:color="auto"/>
                        <w:left w:val="none" w:sz="0" w:space="0" w:color="auto"/>
                        <w:bottom w:val="none" w:sz="0" w:space="0" w:color="auto"/>
                        <w:right w:val="none" w:sz="0" w:space="0" w:color="auto"/>
                      </w:divBdr>
                      <w:divsChild>
                        <w:div w:id="142965890">
                          <w:marLeft w:val="3360"/>
                          <w:marRight w:val="0"/>
                          <w:marTop w:val="0"/>
                          <w:marBottom w:val="0"/>
                          <w:divBdr>
                            <w:top w:val="none" w:sz="0" w:space="0" w:color="auto"/>
                            <w:left w:val="none" w:sz="0" w:space="0" w:color="auto"/>
                            <w:bottom w:val="none" w:sz="0" w:space="0" w:color="auto"/>
                            <w:right w:val="none" w:sz="0" w:space="0" w:color="auto"/>
                          </w:divBdr>
                          <w:divsChild>
                            <w:div w:id="1957443278">
                              <w:marLeft w:val="0"/>
                              <w:marRight w:val="0"/>
                              <w:marTop w:val="0"/>
                              <w:marBottom w:val="0"/>
                              <w:divBdr>
                                <w:top w:val="none" w:sz="0" w:space="0" w:color="auto"/>
                                <w:left w:val="none" w:sz="0" w:space="0" w:color="auto"/>
                                <w:bottom w:val="none" w:sz="0" w:space="0" w:color="auto"/>
                                <w:right w:val="none" w:sz="0" w:space="0" w:color="auto"/>
                              </w:divBdr>
                              <w:divsChild>
                                <w:div w:id="870843092">
                                  <w:marLeft w:val="0"/>
                                  <w:marRight w:val="0"/>
                                  <w:marTop w:val="0"/>
                                  <w:marBottom w:val="0"/>
                                  <w:divBdr>
                                    <w:top w:val="none" w:sz="0" w:space="0" w:color="auto"/>
                                    <w:left w:val="none" w:sz="0" w:space="0" w:color="auto"/>
                                    <w:bottom w:val="none" w:sz="0" w:space="0" w:color="auto"/>
                                    <w:right w:val="none" w:sz="0" w:space="0" w:color="auto"/>
                                  </w:divBdr>
                                  <w:divsChild>
                                    <w:div w:id="1513376407">
                                      <w:marLeft w:val="0"/>
                                      <w:marRight w:val="0"/>
                                      <w:marTop w:val="0"/>
                                      <w:marBottom w:val="0"/>
                                      <w:divBdr>
                                        <w:top w:val="none" w:sz="0" w:space="0" w:color="auto"/>
                                        <w:left w:val="none" w:sz="0" w:space="0" w:color="auto"/>
                                        <w:bottom w:val="none" w:sz="0" w:space="0" w:color="auto"/>
                                        <w:right w:val="none" w:sz="0" w:space="0" w:color="auto"/>
                                      </w:divBdr>
                                      <w:divsChild>
                                        <w:div w:id="1354109739">
                                          <w:marLeft w:val="0"/>
                                          <w:marRight w:val="0"/>
                                          <w:marTop w:val="0"/>
                                          <w:marBottom w:val="0"/>
                                          <w:divBdr>
                                            <w:top w:val="none" w:sz="0" w:space="0" w:color="auto"/>
                                            <w:left w:val="none" w:sz="0" w:space="0" w:color="auto"/>
                                            <w:bottom w:val="none" w:sz="0" w:space="0" w:color="auto"/>
                                            <w:right w:val="none" w:sz="0" w:space="0" w:color="auto"/>
                                          </w:divBdr>
                                          <w:divsChild>
                                            <w:div w:id="13410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449109">
      <w:bodyDiv w:val="1"/>
      <w:marLeft w:val="0"/>
      <w:marRight w:val="0"/>
      <w:marTop w:val="0"/>
      <w:marBottom w:val="0"/>
      <w:divBdr>
        <w:top w:val="none" w:sz="0" w:space="0" w:color="auto"/>
        <w:left w:val="none" w:sz="0" w:space="0" w:color="auto"/>
        <w:bottom w:val="none" w:sz="0" w:space="0" w:color="auto"/>
        <w:right w:val="none" w:sz="0" w:space="0" w:color="auto"/>
      </w:divBdr>
    </w:div>
    <w:div w:id="1506045972">
      <w:bodyDiv w:val="1"/>
      <w:marLeft w:val="0"/>
      <w:marRight w:val="0"/>
      <w:marTop w:val="0"/>
      <w:marBottom w:val="0"/>
      <w:divBdr>
        <w:top w:val="none" w:sz="0" w:space="0" w:color="auto"/>
        <w:left w:val="none" w:sz="0" w:space="0" w:color="auto"/>
        <w:bottom w:val="none" w:sz="0" w:space="0" w:color="auto"/>
        <w:right w:val="none" w:sz="0" w:space="0" w:color="auto"/>
      </w:divBdr>
    </w:div>
    <w:div w:id="1508129086">
      <w:bodyDiv w:val="1"/>
      <w:marLeft w:val="0"/>
      <w:marRight w:val="0"/>
      <w:marTop w:val="0"/>
      <w:marBottom w:val="0"/>
      <w:divBdr>
        <w:top w:val="none" w:sz="0" w:space="0" w:color="auto"/>
        <w:left w:val="none" w:sz="0" w:space="0" w:color="auto"/>
        <w:bottom w:val="none" w:sz="0" w:space="0" w:color="auto"/>
        <w:right w:val="none" w:sz="0" w:space="0" w:color="auto"/>
      </w:divBdr>
    </w:div>
    <w:div w:id="1568567901">
      <w:bodyDiv w:val="1"/>
      <w:marLeft w:val="0"/>
      <w:marRight w:val="0"/>
      <w:marTop w:val="0"/>
      <w:marBottom w:val="0"/>
      <w:divBdr>
        <w:top w:val="none" w:sz="0" w:space="0" w:color="auto"/>
        <w:left w:val="none" w:sz="0" w:space="0" w:color="auto"/>
        <w:bottom w:val="none" w:sz="0" w:space="0" w:color="auto"/>
        <w:right w:val="none" w:sz="0" w:space="0" w:color="auto"/>
      </w:divBdr>
    </w:div>
    <w:div w:id="1621455198">
      <w:bodyDiv w:val="1"/>
      <w:marLeft w:val="0"/>
      <w:marRight w:val="0"/>
      <w:marTop w:val="0"/>
      <w:marBottom w:val="0"/>
      <w:divBdr>
        <w:top w:val="none" w:sz="0" w:space="0" w:color="auto"/>
        <w:left w:val="none" w:sz="0" w:space="0" w:color="auto"/>
        <w:bottom w:val="none" w:sz="0" w:space="0" w:color="auto"/>
        <w:right w:val="none" w:sz="0" w:space="0" w:color="auto"/>
      </w:divBdr>
    </w:div>
    <w:div w:id="1702783462">
      <w:bodyDiv w:val="1"/>
      <w:marLeft w:val="0"/>
      <w:marRight w:val="0"/>
      <w:marTop w:val="0"/>
      <w:marBottom w:val="0"/>
      <w:divBdr>
        <w:top w:val="none" w:sz="0" w:space="0" w:color="auto"/>
        <w:left w:val="none" w:sz="0" w:space="0" w:color="auto"/>
        <w:bottom w:val="none" w:sz="0" w:space="0" w:color="auto"/>
        <w:right w:val="none" w:sz="0" w:space="0" w:color="auto"/>
      </w:divBdr>
    </w:div>
    <w:div w:id="1746369808">
      <w:bodyDiv w:val="1"/>
      <w:marLeft w:val="0"/>
      <w:marRight w:val="0"/>
      <w:marTop w:val="0"/>
      <w:marBottom w:val="0"/>
      <w:divBdr>
        <w:top w:val="none" w:sz="0" w:space="0" w:color="auto"/>
        <w:left w:val="none" w:sz="0" w:space="0" w:color="auto"/>
        <w:bottom w:val="none" w:sz="0" w:space="0" w:color="auto"/>
        <w:right w:val="none" w:sz="0" w:space="0" w:color="auto"/>
      </w:divBdr>
    </w:div>
    <w:div w:id="1763605456">
      <w:bodyDiv w:val="1"/>
      <w:marLeft w:val="0"/>
      <w:marRight w:val="0"/>
      <w:marTop w:val="0"/>
      <w:marBottom w:val="0"/>
      <w:divBdr>
        <w:top w:val="none" w:sz="0" w:space="0" w:color="auto"/>
        <w:left w:val="none" w:sz="0" w:space="0" w:color="auto"/>
        <w:bottom w:val="none" w:sz="0" w:space="0" w:color="auto"/>
        <w:right w:val="none" w:sz="0" w:space="0" w:color="auto"/>
      </w:divBdr>
    </w:div>
    <w:div w:id="1768768334">
      <w:bodyDiv w:val="1"/>
      <w:marLeft w:val="0"/>
      <w:marRight w:val="0"/>
      <w:marTop w:val="0"/>
      <w:marBottom w:val="0"/>
      <w:divBdr>
        <w:top w:val="none" w:sz="0" w:space="0" w:color="auto"/>
        <w:left w:val="none" w:sz="0" w:space="0" w:color="auto"/>
        <w:bottom w:val="none" w:sz="0" w:space="0" w:color="auto"/>
        <w:right w:val="none" w:sz="0" w:space="0" w:color="auto"/>
      </w:divBdr>
    </w:div>
    <w:div w:id="204721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j.massey\Application%20Data\Microsoft\Templates\C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3BA45-A448-4A6E-94D8-7D794046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CMP2.dot</Template>
  <TotalTime>5</TotalTime>
  <Pages>6</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HYPERSONIC BOUNDARY LAYER TRANSITION EXPERIMENT, SOAREX, ALV-X1 (HSA)</vt:lpstr>
    </vt:vector>
  </TitlesOfParts>
  <Company>Hernandez Engineering</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HYPERSONIC BOUNDARY LAYER TRANSITION EXPERIMENT, SOAREX, ALV-X1 (HSA)</dc:title>
  <dc:creator>ACS</dc:creator>
  <cp:lastModifiedBy>mschuler</cp:lastModifiedBy>
  <cp:revision>4</cp:revision>
  <cp:lastPrinted>2013-05-01T14:28:00Z</cp:lastPrinted>
  <dcterms:created xsi:type="dcterms:W3CDTF">2013-09-01T19:30:00Z</dcterms:created>
  <dcterms:modified xsi:type="dcterms:W3CDTF">2013-09-01T19:34:00Z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